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C4DEE" w:rsidRDefault="000C120A" w:rsidP="00C027BC">
      <w:pPr>
        <w:tabs>
          <w:tab w:val="left" w:pos="7488"/>
        </w:tabs>
      </w:pPr>
      <w:r>
        <w:rPr>
          <w:noProof/>
          <w:lang w:eastAsia="fr-FR"/>
        </w:rPr>
        <w:pict>
          <v:roundrect id="_x0000_s1029" style="position:absolute;margin-left:354.25pt;margin-top:-25.45pt;width:271.5pt;height:38pt;z-index:251661312" arcsize="10923f" fillcolor="white [3201]" strokecolor="black [3200]" strokeweight="2.5pt">
            <v:shadow color="#868686"/>
            <v:textbox style="mso-next-textbox:#_x0000_s1029">
              <w:txbxContent>
                <w:p w:rsidR="00574B5B" w:rsidRDefault="00574B5B" w:rsidP="00C753DA">
                  <w:pPr>
                    <w:jc w:val="center"/>
                  </w:pPr>
                  <w:r w:rsidRPr="008A7D3C">
                    <w:rPr>
                      <w:rFonts w:cs="Simplified Arabic" w:hint="cs"/>
                      <w:b/>
                      <w:bCs/>
                      <w:sz w:val="24"/>
                      <w:szCs w:val="24"/>
                      <w:rtl/>
                      <w:lang w:bidi="ar-DZ"/>
                    </w:rPr>
                    <w:t>الرئيس الشرفي</w:t>
                  </w:r>
                  <w:r w:rsidRPr="008A7D3C">
                    <w:rPr>
                      <w:rFonts w:cs="Simplified Arabic" w:hint="cs"/>
                      <w:sz w:val="24"/>
                      <w:szCs w:val="24"/>
                      <w:rtl/>
                      <w:lang w:bidi="ar-DZ"/>
                    </w:rPr>
                    <w:t>: أ.د. مرابط الجودي</w:t>
                  </w:r>
                  <w:r w:rsidRPr="008A7D3C">
                    <w:rPr>
                      <w:rFonts w:cs="Simplified Arabic"/>
                      <w:sz w:val="24"/>
                      <w:szCs w:val="24"/>
                      <w:rtl/>
                      <w:lang w:bidi="ar-DZ"/>
                    </w:rPr>
                    <w:t>–</w:t>
                  </w:r>
                  <w:r w:rsidRPr="008A7D3C">
                    <w:rPr>
                      <w:rFonts w:cs="Simplified Arabic" w:hint="cs"/>
                      <w:sz w:val="24"/>
                      <w:szCs w:val="24"/>
                      <w:rtl/>
                      <w:lang w:bidi="ar-DZ"/>
                    </w:rPr>
                    <w:t xml:space="preserve"> رئيس جامعة بجاية</w:t>
                  </w:r>
                </w:p>
              </w:txbxContent>
            </v:textbox>
          </v:roundrect>
        </w:pict>
      </w:r>
      <w:r>
        <w:rPr>
          <w:noProof/>
          <w:lang w:eastAsia="fr-FR"/>
        </w:rPr>
        <w:pict>
          <v:roundrect id="_x0000_s1030" style="position:absolute;margin-left:-37.05pt;margin-top:-15.15pt;width:313.9pt;height:537pt;z-index:251662336" arcsize="10923f" fillcolor="white [3201]" strokecolor="black [3200]" strokeweight="2.5pt">
            <v:shadow color="#868686"/>
            <v:textbox style="mso-next-textbox:#_x0000_s1030">
              <w:txbxContent>
                <w:p w:rsidR="00E65F9C" w:rsidRPr="00E65F9C" w:rsidRDefault="00E65F9C" w:rsidP="00F57E5C">
                  <w:pPr>
                    <w:bidi/>
                    <w:spacing w:after="0" w:line="240" w:lineRule="auto"/>
                    <w:jc w:val="center"/>
                    <w:rPr>
                      <w:rFonts w:cs="Simplified Arabic"/>
                      <w:b/>
                      <w:bCs/>
                      <w:sz w:val="16"/>
                      <w:szCs w:val="16"/>
                      <w:rtl/>
                      <w:lang w:bidi="ar-DZ"/>
                    </w:rPr>
                  </w:pPr>
                  <w:r w:rsidRPr="00E65F9C">
                    <w:rPr>
                      <w:rFonts w:cs="Simplified Arabic" w:hint="cs"/>
                      <w:b/>
                      <w:bCs/>
                      <w:sz w:val="16"/>
                      <w:szCs w:val="16"/>
                      <w:rtl/>
                      <w:lang w:bidi="ar-DZ"/>
                    </w:rPr>
                    <w:t>الجمهورية الجزائرية الديمقراطية الشعبية</w:t>
                  </w:r>
                </w:p>
                <w:p w:rsidR="00E65F9C" w:rsidRPr="00E65F9C" w:rsidRDefault="00E65F9C" w:rsidP="00F57E5C">
                  <w:pPr>
                    <w:bidi/>
                    <w:spacing w:after="0" w:line="240" w:lineRule="auto"/>
                    <w:jc w:val="center"/>
                    <w:rPr>
                      <w:rFonts w:cs="Simplified Arabic"/>
                      <w:b/>
                      <w:bCs/>
                      <w:sz w:val="16"/>
                      <w:szCs w:val="16"/>
                      <w:rtl/>
                      <w:lang w:bidi="ar-DZ"/>
                    </w:rPr>
                  </w:pPr>
                  <w:r w:rsidRPr="00E65F9C">
                    <w:rPr>
                      <w:rFonts w:cs="Simplified Arabic" w:hint="cs"/>
                      <w:b/>
                      <w:bCs/>
                      <w:sz w:val="16"/>
                      <w:szCs w:val="16"/>
                      <w:rtl/>
                      <w:lang w:bidi="ar-DZ"/>
                    </w:rPr>
                    <w:t>وزارة التعليم العالي والبحث العلمي</w:t>
                  </w:r>
                </w:p>
                <w:p w:rsidR="00E65F9C" w:rsidRPr="00E65F9C" w:rsidRDefault="00E65F9C" w:rsidP="00F57E5C">
                  <w:pPr>
                    <w:bidi/>
                    <w:spacing w:after="0" w:line="240" w:lineRule="auto"/>
                    <w:jc w:val="center"/>
                    <w:rPr>
                      <w:rFonts w:cs="Simplified Arabic"/>
                      <w:b/>
                      <w:bCs/>
                      <w:sz w:val="16"/>
                      <w:szCs w:val="16"/>
                      <w:rtl/>
                      <w:lang w:bidi="ar-DZ"/>
                    </w:rPr>
                  </w:pPr>
                  <w:r w:rsidRPr="00E65F9C">
                    <w:rPr>
                      <w:rFonts w:cs="Simplified Arabic" w:hint="cs"/>
                      <w:b/>
                      <w:bCs/>
                      <w:sz w:val="16"/>
                      <w:szCs w:val="16"/>
                      <w:rtl/>
                      <w:lang w:bidi="ar-DZ"/>
                    </w:rPr>
                    <w:t xml:space="preserve">جامعة عبد الرحمان ميرة </w:t>
                  </w:r>
                  <w:r w:rsidRPr="00E65F9C">
                    <w:rPr>
                      <w:rFonts w:cs="Simplified Arabic"/>
                      <w:b/>
                      <w:bCs/>
                      <w:sz w:val="16"/>
                      <w:szCs w:val="16"/>
                      <w:rtl/>
                      <w:lang w:bidi="ar-DZ"/>
                    </w:rPr>
                    <w:t>–</w:t>
                  </w:r>
                  <w:r w:rsidRPr="00E65F9C">
                    <w:rPr>
                      <w:rFonts w:cs="Simplified Arabic" w:hint="cs"/>
                      <w:b/>
                      <w:bCs/>
                      <w:sz w:val="16"/>
                      <w:szCs w:val="16"/>
                      <w:rtl/>
                      <w:lang w:bidi="ar-DZ"/>
                    </w:rPr>
                    <w:t xml:space="preserve"> بجاية</w:t>
                  </w:r>
                  <w:r w:rsidRPr="00E65F9C">
                    <w:rPr>
                      <w:rFonts w:cs="Simplified Arabic"/>
                      <w:b/>
                      <w:bCs/>
                      <w:sz w:val="16"/>
                      <w:szCs w:val="16"/>
                      <w:rtl/>
                      <w:lang w:bidi="ar-DZ"/>
                    </w:rPr>
                    <w:t xml:space="preserve">    </w:t>
                  </w:r>
                </w:p>
                <w:p w:rsidR="00E65F9C" w:rsidRPr="00E65F9C" w:rsidRDefault="00E65F9C" w:rsidP="00F57E5C">
                  <w:pPr>
                    <w:tabs>
                      <w:tab w:val="left" w:pos="3044"/>
                      <w:tab w:val="center" w:pos="5233"/>
                    </w:tabs>
                    <w:bidi/>
                    <w:spacing w:after="0" w:line="240" w:lineRule="auto"/>
                    <w:jc w:val="center"/>
                    <w:rPr>
                      <w:rFonts w:cs="Simplified Arabic"/>
                      <w:b/>
                      <w:bCs/>
                      <w:sz w:val="16"/>
                      <w:szCs w:val="16"/>
                      <w:rtl/>
                      <w:lang w:val="en-US" w:bidi="ar-DZ"/>
                    </w:rPr>
                  </w:pPr>
                  <w:r w:rsidRPr="00E65F9C">
                    <w:rPr>
                      <w:rFonts w:cs="Simplified Arabic" w:hint="cs"/>
                      <w:b/>
                      <w:bCs/>
                      <w:sz w:val="16"/>
                      <w:szCs w:val="16"/>
                      <w:rtl/>
                      <w:lang w:bidi="ar-DZ"/>
                    </w:rPr>
                    <w:t>كلية الحقوق</w:t>
                  </w:r>
                  <w:r w:rsidRPr="00E65F9C">
                    <w:rPr>
                      <w:rFonts w:cs="Simplified Arabic" w:hint="cs"/>
                      <w:b/>
                      <w:bCs/>
                      <w:sz w:val="16"/>
                      <w:szCs w:val="16"/>
                      <w:rtl/>
                      <w:lang w:val="en-US" w:bidi="ar-DZ"/>
                    </w:rPr>
                    <w:t xml:space="preserve"> و العلوم السياسية</w:t>
                  </w:r>
                </w:p>
                <w:p w:rsidR="00E65F9C" w:rsidRPr="00E65F9C" w:rsidRDefault="00E65F9C" w:rsidP="00F57E5C">
                  <w:pPr>
                    <w:tabs>
                      <w:tab w:val="left" w:pos="3044"/>
                      <w:tab w:val="center" w:pos="5233"/>
                    </w:tabs>
                    <w:bidi/>
                    <w:spacing w:after="0" w:line="240" w:lineRule="auto"/>
                    <w:rPr>
                      <w:rFonts w:cs="Simplified Arabic"/>
                      <w:b/>
                      <w:bCs/>
                      <w:sz w:val="16"/>
                      <w:szCs w:val="16"/>
                      <w:rtl/>
                      <w:lang w:bidi="ar-DZ"/>
                    </w:rPr>
                  </w:pPr>
                </w:p>
                <w:p w:rsidR="00E65F9C" w:rsidRPr="00E65F9C" w:rsidRDefault="00E65F9C" w:rsidP="00F57E5C">
                  <w:pPr>
                    <w:bidi/>
                    <w:spacing w:after="0" w:line="240" w:lineRule="auto"/>
                    <w:jc w:val="center"/>
                    <w:rPr>
                      <w:rFonts w:cs="Simplified Arabic"/>
                      <w:b/>
                      <w:bCs/>
                      <w:sz w:val="16"/>
                      <w:szCs w:val="16"/>
                      <w:lang w:bidi="ar-DZ"/>
                    </w:rPr>
                  </w:pPr>
                  <w:r w:rsidRPr="00E65F9C">
                    <w:rPr>
                      <w:rFonts w:cs="Simplified Arabic" w:hint="cs"/>
                      <w:b/>
                      <w:bCs/>
                      <w:sz w:val="16"/>
                      <w:szCs w:val="16"/>
                      <w:rtl/>
                      <w:lang w:bidi="ar-DZ"/>
                    </w:rPr>
                    <w:t>استمارة المشاركة في الملتقى الوطني حول:</w:t>
                  </w:r>
                </w:p>
                <w:p w:rsidR="00E65F9C" w:rsidRPr="00E65F9C" w:rsidRDefault="00E65F9C" w:rsidP="00F57E5C">
                  <w:pPr>
                    <w:shd w:val="clear" w:color="auto" w:fill="D9D9D9" w:themeFill="background1" w:themeFillShade="D9"/>
                    <w:bidi/>
                    <w:spacing w:after="0" w:line="240" w:lineRule="auto"/>
                    <w:ind w:right="-1" w:firstLine="708"/>
                    <w:jc w:val="center"/>
                    <w:rPr>
                      <w:rFonts w:cs="Simplified Arabic"/>
                      <w:sz w:val="16"/>
                      <w:szCs w:val="16"/>
                      <w:rtl/>
                      <w:lang w:bidi="ar-DZ"/>
                    </w:rPr>
                  </w:pPr>
                  <w:r w:rsidRPr="00E65F9C">
                    <w:rPr>
                      <w:rFonts w:cs="Simplified Arabic" w:hint="cs"/>
                      <w:b/>
                      <w:bCs/>
                      <w:sz w:val="16"/>
                      <w:szCs w:val="16"/>
                      <w:rtl/>
                      <w:lang w:bidi="ar-DZ"/>
                    </w:rPr>
                    <w:t>عقود الأعمال ودورها في تطوير الاقتصاد الجزائري</w:t>
                  </w:r>
                </w:p>
                <w:p w:rsidR="00E65F9C" w:rsidRPr="00E65F9C" w:rsidRDefault="00E65F9C" w:rsidP="00F57E5C">
                  <w:pPr>
                    <w:bidi/>
                    <w:spacing w:after="0" w:line="240" w:lineRule="auto"/>
                    <w:rPr>
                      <w:rFonts w:cs="Simplified Arabic"/>
                      <w:sz w:val="16"/>
                      <w:szCs w:val="16"/>
                      <w:lang w:bidi="ar-DZ"/>
                    </w:rPr>
                  </w:pPr>
                  <w:r w:rsidRPr="00E65F9C">
                    <w:rPr>
                      <w:rFonts w:cs="Simplified Arabic" w:hint="cs"/>
                      <w:sz w:val="16"/>
                      <w:szCs w:val="16"/>
                      <w:rtl/>
                      <w:lang w:bidi="ar-DZ"/>
                    </w:rPr>
                    <w:t>اللقب والاسم</w:t>
                  </w:r>
                  <w:r w:rsidRPr="00E65F9C">
                    <w:rPr>
                      <w:rFonts w:cs="Simplified Arabic"/>
                      <w:sz w:val="16"/>
                      <w:szCs w:val="16"/>
                      <w:lang w:bidi="ar-DZ"/>
                    </w:rPr>
                    <w:t xml:space="preserve"> </w:t>
                  </w:r>
                  <w:r w:rsidRPr="00E65F9C">
                    <w:rPr>
                      <w:rFonts w:cs="Simplified Arabic" w:hint="cs"/>
                      <w:sz w:val="16"/>
                      <w:szCs w:val="16"/>
                      <w:rtl/>
                      <w:lang w:bidi="ar-DZ"/>
                    </w:rPr>
                    <w:t>:............................................................................ الوظيفة...................................................................................</w:t>
                  </w:r>
                  <w:r w:rsidRPr="00E65F9C">
                    <w:rPr>
                      <w:rFonts w:cs="Simplified Arabic"/>
                      <w:sz w:val="16"/>
                      <w:szCs w:val="16"/>
                      <w:lang w:bidi="ar-DZ"/>
                    </w:rPr>
                    <w:t xml:space="preserve"> </w:t>
                  </w:r>
                </w:p>
                <w:p w:rsidR="00E65F9C" w:rsidRPr="00E65F9C" w:rsidRDefault="00E65F9C" w:rsidP="00F57E5C">
                  <w:pPr>
                    <w:bidi/>
                    <w:spacing w:after="0" w:line="240" w:lineRule="auto"/>
                    <w:rPr>
                      <w:rFonts w:cs="Simplified Arabic"/>
                      <w:sz w:val="16"/>
                      <w:szCs w:val="16"/>
                      <w:lang w:bidi="ar-DZ"/>
                    </w:rPr>
                  </w:pPr>
                  <w:r w:rsidRPr="00E65F9C">
                    <w:rPr>
                      <w:rFonts w:cs="Simplified Arabic" w:hint="cs"/>
                      <w:sz w:val="16"/>
                      <w:szCs w:val="16"/>
                      <w:rtl/>
                      <w:lang w:bidi="ar-DZ"/>
                    </w:rPr>
                    <w:t>المؤسسة</w:t>
                  </w:r>
                  <w:r w:rsidRPr="00C07458">
                    <w:rPr>
                      <w:rFonts w:cs="Simplified Arabic" w:hint="cs"/>
                      <w:sz w:val="28"/>
                      <w:szCs w:val="28"/>
                      <w:rtl/>
                      <w:lang w:bidi="ar-DZ"/>
                    </w:rPr>
                    <w:t xml:space="preserve"> </w:t>
                  </w:r>
                  <w:r w:rsidRPr="00E65F9C">
                    <w:rPr>
                      <w:rFonts w:cs="Simplified Arabic" w:hint="cs"/>
                      <w:sz w:val="16"/>
                      <w:szCs w:val="16"/>
                      <w:rtl/>
                      <w:lang w:bidi="ar-DZ"/>
                    </w:rPr>
                    <w:t>المستخدمة:...............................................................</w:t>
                  </w:r>
                  <w:r w:rsidRPr="00E65F9C">
                    <w:rPr>
                      <w:rFonts w:cs="Simplified Arabic"/>
                      <w:sz w:val="16"/>
                      <w:szCs w:val="16"/>
                      <w:lang w:bidi="ar-DZ"/>
                    </w:rPr>
                    <w:t>.</w:t>
                  </w:r>
                  <w:r w:rsidRPr="00E65F9C">
                    <w:rPr>
                      <w:rFonts w:cs="Simplified Arabic" w:hint="cs"/>
                      <w:sz w:val="16"/>
                      <w:szCs w:val="16"/>
                      <w:rtl/>
                      <w:lang w:bidi="ar-DZ"/>
                    </w:rPr>
                    <w:t>.....</w:t>
                  </w:r>
                </w:p>
                <w:p w:rsidR="00E65F9C" w:rsidRPr="00E65F9C" w:rsidRDefault="00E65F9C" w:rsidP="00F57E5C">
                  <w:pPr>
                    <w:bidi/>
                    <w:spacing w:after="0" w:line="240" w:lineRule="auto"/>
                    <w:rPr>
                      <w:rFonts w:cs="Simplified Arabic"/>
                      <w:sz w:val="16"/>
                      <w:szCs w:val="16"/>
                      <w:lang w:bidi="ar-DZ"/>
                    </w:rPr>
                  </w:pPr>
                  <w:r w:rsidRPr="00E65F9C">
                    <w:rPr>
                      <w:rFonts w:cs="Simplified Arabic" w:hint="cs"/>
                      <w:sz w:val="16"/>
                      <w:szCs w:val="16"/>
                      <w:rtl/>
                      <w:lang w:bidi="ar-DZ"/>
                    </w:rPr>
                    <w:t>مجال البحث:............................................................................</w:t>
                  </w:r>
                  <w:r w:rsidRPr="00E65F9C">
                    <w:rPr>
                      <w:rFonts w:cs="Simplified Arabic"/>
                      <w:sz w:val="16"/>
                      <w:szCs w:val="16"/>
                      <w:lang w:bidi="ar-DZ"/>
                    </w:rPr>
                    <w:t xml:space="preserve"> </w:t>
                  </w:r>
                </w:p>
                <w:p w:rsidR="00E65F9C" w:rsidRPr="00E65F9C" w:rsidRDefault="00E65F9C" w:rsidP="00F57E5C">
                  <w:pPr>
                    <w:bidi/>
                    <w:spacing w:after="0" w:line="240" w:lineRule="auto"/>
                    <w:rPr>
                      <w:rFonts w:cs="Simplified Arabic"/>
                      <w:sz w:val="16"/>
                      <w:szCs w:val="16"/>
                      <w:rtl/>
                      <w:lang w:bidi="ar-DZ"/>
                    </w:rPr>
                  </w:pPr>
                  <w:r w:rsidRPr="00E65F9C">
                    <w:rPr>
                      <w:rFonts w:cs="Simplified Arabic" w:hint="cs"/>
                      <w:sz w:val="16"/>
                      <w:szCs w:val="16"/>
                      <w:rtl/>
                      <w:lang w:bidi="ar-DZ"/>
                    </w:rPr>
                    <w:t>الهاتف:..................................     الفاكس:..........................</w:t>
                  </w:r>
                  <w:r w:rsidR="00F57E5C">
                    <w:rPr>
                      <w:rFonts w:cs="Simplified Arabic" w:hint="cs"/>
                      <w:sz w:val="16"/>
                      <w:szCs w:val="16"/>
                      <w:rtl/>
                      <w:lang w:bidi="ar-DZ"/>
                    </w:rPr>
                    <w:t>......</w:t>
                  </w:r>
                  <w:r w:rsidRPr="00E65F9C">
                    <w:rPr>
                      <w:rFonts w:cs="Simplified Arabic" w:hint="cs"/>
                      <w:sz w:val="16"/>
                      <w:szCs w:val="16"/>
                      <w:rtl/>
                      <w:lang w:bidi="ar-DZ"/>
                    </w:rPr>
                    <w:t>...</w:t>
                  </w:r>
                </w:p>
                <w:p w:rsidR="00E65F9C" w:rsidRPr="00E65F9C" w:rsidRDefault="00E65F9C" w:rsidP="00F57E5C">
                  <w:pPr>
                    <w:bidi/>
                    <w:spacing w:after="0" w:line="240" w:lineRule="auto"/>
                    <w:rPr>
                      <w:rFonts w:cs="Simplified Arabic"/>
                      <w:sz w:val="16"/>
                      <w:szCs w:val="16"/>
                      <w:lang w:bidi="ar-DZ"/>
                    </w:rPr>
                  </w:pPr>
                  <w:r w:rsidRPr="00E65F9C">
                    <w:rPr>
                      <w:rFonts w:cs="Simplified Arabic" w:hint="cs"/>
                      <w:sz w:val="16"/>
                      <w:szCs w:val="16"/>
                      <w:rtl/>
                      <w:lang w:bidi="ar-DZ"/>
                    </w:rPr>
                    <w:t>العنوان الإلكتروني.................................................................................</w:t>
                  </w:r>
                </w:p>
                <w:p w:rsidR="00E65F9C" w:rsidRPr="00E65F9C" w:rsidRDefault="00E65F9C" w:rsidP="00F57E5C">
                  <w:pPr>
                    <w:bidi/>
                    <w:spacing w:after="0" w:line="240" w:lineRule="auto"/>
                    <w:rPr>
                      <w:rFonts w:cs="Simplified Arabic"/>
                      <w:sz w:val="16"/>
                      <w:szCs w:val="16"/>
                      <w:rtl/>
                      <w:lang w:bidi="ar-DZ"/>
                    </w:rPr>
                  </w:pPr>
                  <w:r w:rsidRPr="00E65F9C">
                    <w:rPr>
                      <w:rFonts w:cs="Simplified Arabic" w:hint="cs"/>
                      <w:sz w:val="16"/>
                      <w:szCs w:val="16"/>
                      <w:rtl/>
                      <w:lang w:bidi="ar-DZ"/>
                    </w:rPr>
                    <w:t>العنوان البريدي....................................................................................</w:t>
                  </w:r>
                </w:p>
                <w:p w:rsidR="00E65F9C" w:rsidRPr="00F57E5C" w:rsidRDefault="00E65F9C" w:rsidP="00F57E5C">
                  <w:pPr>
                    <w:bidi/>
                    <w:spacing w:after="0" w:line="240" w:lineRule="auto"/>
                    <w:rPr>
                      <w:rFonts w:cs="Simplified Arabic"/>
                      <w:sz w:val="16"/>
                      <w:szCs w:val="16"/>
                      <w:rtl/>
                      <w:lang w:bidi="ar-DZ"/>
                    </w:rPr>
                  </w:pPr>
                  <w:r w:rsidRPr="00E65F9C">
                    <w:rPr>
                      <w:rFonts w:cs="Simplified Arabic" w:hint="cs"/>
                      <w:sz w:val="16"/>
                      <w:szCs w:val="16"/>
                      <w:rtl/>
                      <w:lang w:bidi="ar-DZ"/>
                    </w:rPr>
                    <w:t xml:space="preserve"> لغة المداخلة:......................................</w:t>
                  </w:r>
                  <w:r w:rsidRPr="00C07458">
                    <w:rPr>
                      <w:rFonts w:cs="Simplified Arabic" w:hint="cs"/>
                      <w:sz w:val="28"/>
                      <w:szCs w:val="28"/>
                      <w:rtl/>
                      <w:lang w:bidi="ar-DZ"/>
                    </w:rPr>
                    <w:t xml:space="preserve"> </w:t>
                  </w:r>
                  <w:r w:rsidRPr="00F57E5C">
                    <w:rPr>
                      <w:rFonts w:cs="Simplified Arabic" w:hint="cs"/>
                      <w:sz w:val="16"/>
                      <w:szCs w:val="16"/>
                      <w:rtl/>
                      <w:lang w:bidi="ar-DZ"/>
                    </w:rPr>
                    <w:t>المحور:</w:t>
                  </w:r>
                  <w:r w:rsidRPr="00F57E5C">
                    <w:rPr>
                      <w:rFonts w:cs="Simplified Arabic"/>
                      <w:sz w:val="16"/>
                      <w:szCs w:val="16"/>
                      <w:rtl/>
                      <w:lang w:bidi="ar-DZ"/>
                    </w:rPr>
                    <w:t>..............</w:t>
                  </w:r>
                  <w:r w:rsidRPr="00F57E5C">
                    <w:rPr>
                      <w:rFonts w:cs="Simplified Arabic" w:hint="cs"/>
                      <w:sz w:val="16"/>
                      <w:szCs w:val="16"/>
                      <w:rtl/>
                      <w:lang w:bidi="ar-DZ"/>
                    </w:rPr>
                    <w:t>............</w:t>
                  </w:r>
                  <w:r w:rsidRPr="00F57E5C">
                    <w:rPr>
                      <w:rFonts w:cs="Simplified Arabic"/>
                      <w:sz w:val="16"/>
                      <w:szCs w:val="16"/>
                      <w:rtl/>
                      <w:lang w:bidi="ar-DZ"/>
                    </w:rPr>
                    <w:t>...........</w:t>
                  </w:r>
                  <w:r w:rsidRPr="00F57E5C">
                    <w:rPr>
                      <w:rFonts w:cs="Simplified Arabic"/>
                      <w:sz w:val="16"/>
                      <w:szCs w:val="16"/>
                      <w:lang w:bidi="ar-DZ"/>
                    </w:rPr>
                    <w:t xml:space="preserve"> </w:t>
                  </w:r>
                </w:p>
                <w:p w:rsidR="00E65F9C" w:rsidRPr="00C07458" w:rsidRDefault="00CA0E95" w:rsidP="00621BDF">
                  <w:pPr>
                    <w:bidi/>
                    <w:spacing w:after="0" w:line="240" w:lineRule="auto"/>
                    <w:rPr>
                      <w:rFonts w:cs="Simplified Arabic"/>
                      <w:sz w:val="28"/>
                      <w:szCs w:val="28"/>
                      <w:lang w:bidi="ar-DZ"/>
                    </w:rPr>
                  </w:pPr>
                  <w:r>
                    <w:rPr>
                      <w:rFonts w:cs="Simplified Arabic" w:hint="cs"/>
                      <w:sz w:val="16"/>
                      <w:szCs w:val="16"/>
                      <w:rtl/>
                      <w:lang w:bidi="ar-DZ"/>
                    </w:rPr>
                    <w:t>عنوان</w:t>
                  </w:r>
                  <w:r w:rsidR="00E65F9C" w:rsidRPr="00F57E5C">
                    <w:rPr>
                      <w:rFonts w:cs="Simplified Arabic" w:hint="cs"/>
                      <w:sz w:val="16"/>
                      <w:szCs w:val="16"/>
                      <w:rtl/>
                      <w:lang w:bidi="ar-DZ"/>
                    </w:rPr>
                    <w:t>المداخلة:.............................................................................................................................................................................................</w:t>
                  </w:r>
                </w:p>
                <w:p w:rsidR="00E65F9C" w:rsidRPr="00F57E5C" w:rsidRDefault="00E65F9C" w:rsidP="00F57E5C">
                  <w:pPr>
                    <w:tabs>
                      <w:tab w:val="left" w:pos="2890"/>
                      <w:tab w:val="center" w:pos="5233"/>
                    </w:tabs>
                    <w:bidi/>
                    <w:spacing w:after="0" w:line="240" w:lineRule="auto"/>
                    <w:jc w:val="center"/>
                    <w:rPr>
                      <w:rFonts w:cs="Simplified Arabic"/>
                      <w:b/>
                      <w:bCs/>
                      <w:sz w:val="16"/>
                      <w:szCs w:val="16"/>
                      <w:u w:val="single"/>
                      <w:lang w:bidi="ar-DZ"/>
                    </w:rPr>
                  </w:pPr>
                  <w:r w:rsidRPr="00F57E5C">
                    <w:rPr>
                      <w:rFonts w:cs="Simplified Arabic" w:hint="cs"/>
                      <w:b/>
                      <w:bCs/>
                      <w:sz w:val="16"/>
                      <w:szCs w:val="16"/>
                      <w:u w:val="single"/>
                      <w:rtl/>
                      <w:lang w:bidi="ar-DZ"/>
                    </w:rPr>
                    <w:t>ملخص المداخلة</w:t>
                  </w:r>
                </w:p>
                <w:p w:rsidR="00E65F9C" w:rsidRPr="00362BC0" w:rsidRDefault="00E65F9C" w:rsidP="00F57E5C">
                  <w:pPr>
                    <w:bidi/>
                    <w:spacing w:after="0" w:line="240" w:lineRule="auto"/>
                    <w:jc w:val="both"/>
                    <w:rPr>
                      <w:rFonts w:cs="Simplified Arabic"/>
                      <w:b/>
                      <w:bCs/>
                      <w:rtl/>
                      <w:lang w:bidi="ar-DZ"/>
                    </w:rPr>
                  </w:pPr>
                  <w:r w:rsidRPr="00F57E5C">
                    <w:rPr>
                      <w:rFonts w:cs="Simplified Arabic" w:hint="cs"/>
                      <w:b/>
                      <w:bCs/>
                      <w:sz w:val="16"/>
                      <w:szCs w:val="16"/>
                      <w:rtl/>
                      <w:lang w:bidi="ar-DZ"/>
                    </w:rPr>
                    <w:t>..............................................................................................................................................................................................................................................................................................................................................................................................................................................................................................................................................................................................................................................................................................................................................................................................................................................................................................................................................................................................................................................................................................................................................................................................................................................................................................................................................................................................................................................................................................................................</w:t>
                  </w:r>
                </w:p>
                <w:p w:rsidR="008A7D3C" w:rsidRPr="00E65F9C" w:rsidRDefault="008A7D3C" w:rsidP="00E65F9C"/>
              </w:txbxContent>
            </v:textbox>
          </v:roundrect>
        </w:pict>
      </w:r>
      <w:r>
        <w:rPr>
          <w:noProof/>
        </w:rPr>
        <w:pict>
          <v:shapetype id="_x0000_t202" coordsize="21600,21600" o:spt="202" path="m,l,21600r21600,l21600,xe">
            <v:stroke joinstyle="miter"/>
            <v:path gradientshapeok="t" o:connecttype="rect"/>
          </v:shapetype>
          <v:shape id="_x0000_s1032" type="#_x0000_t202" style="position:absolute;margin-left:353.25pt;margin-top:73.6pt;width:198pt;height:497.9pt;z-index:251665408;mso-position-horizontal-relative:page;mso-position-vertical-relative:page;mso-width-relative:margin;v-text-anchor:middle" o:allowincell="f" fillcolor="#d8d8d8 [2732]" strokecolor="black [3200]" strokeweight="2.5pt">
            <v:shadow color="#868686"/>
            <v:textbox style="mso-next-textbox:#_x0000_s1032" inset="10.8pt,7.2pt,10.8pt,7.2pt">
              <w:txbxContent>
                <w:p w:rsidR="002871BB" w:rsidRPr="002871BB" w:rsidRDefault="002871BB" w:rsidP="00191307">
                  <w:pPr>
                    <w:bidi/>
                    <w:spacing w:after="0" w:line="240" w:lineRule="auto"/>
                    <w:jc w:val="center"/>
                    <w:rPr>
                      <w:rFonts w:cs="Simplified Arabic"/>
                      <w:b/>
                      <w:bCs/>
                      <w:sz w:val="20"/>
                      <w:szCs w:val="20"/>
                      <w:u w:val="single"/>
                      <w:lang w:bidi="ar-DZ"/>
                    </w:rPr>
                  </w:pPr>
                  <w:r w:rsidRPr="002871BB">
                    <w:rPr>
                      <w:rFonts w:cs="Simplified Arabic" w:hint="cs"/>
                      <w:b/>
                      <w:bCs/>
                      <w:sz w:val="20"/>
                      <w:szCs w:val="20"/>
                      <w:u w:val="single"/>
                      <w:rtl/>
                      <w:lang w:bidi="ar-DZ"/>
                    </w:rPr>
                    <w:t>شروط المشاركة</w:t>
                  </w:r>
                </w:p>
                <w:p w:rsidR="002871BB" w:rsidRPr="002871BB" w:rsidRDefault="002871BB" w:rsidP="00191307">
                  <w:pPr>
                    <w:bidi/>
                    <w:spacing w:after="0" w:line="240" w:lineRule="auto"/>
                    <w:jc w:val="both"/>
                    <w:rPr>
                      <w:rFonts w:cs="Simplified Arabic"/>
                      <w:sz w:val="20"/>
                      <w:szCs w:val="20"/>
                      <w:rtl/>
                      <w:lang w:bidi="ar-DZ"/>
                    </w:rPr>
                  </w:pPr>
                  <w:r w:rsidRPr="002871BB">
                    <w:rPr>
                      <w:rFonts w:cs="Simplified Arabic" w:hint="cs"/>
                      <w:sz w:val="20"/>
                      <w:szCs w:val="20"/>
                      <w:rtl/>
                      <w:lang w:bidi="ar-DZ"/>
                    </w:rPr>
                    <w:t>- ألاّ يكون الموضوع قد نشر أو قدم في مداخلة من قبل.</w:t>
                  </w:r>
                </w:p>
                <w:p w:rsidR="002871BB" w:rsidRPr="002871BB" w:rsidRDefault="002871BB" w:rsidP="00191307">
                  <w:pPr>
                    <w:bidi/>
                    <w:spacing w:after="0" w:line="240" w:lineRule="auto"/>
                    <w:jc w:val="both"/>
                    <w:rPr>
                      <w:rFonts w:cs="Simplified Arabic"/>
                      <w:sz w:val="20"/>
                      <w:szCs w:val="20"/>
                      <w:rtl/>
                      <w:lang w:bidi="ar-DZ"/>
                    </w:rPr>
                  </w:pPr>
                  <w:r w:rsidRPr="002871BB">
                    <w:rPr>
                      <w:rFonts w:cs="Simplified Arabic" w:hint="cs"/>
                      <w:sz w:val="20"/>
                      <w:szCs w:val="20"/>
                      <w:rtl/>
                      <w:lang w:bidi="ar-DZ"/>
                    </w:rPr>
                    <w:t>- أن يكون مرتبطﺎ بأحد المحاور المبينة أعلاه.</w:t>
                  </w:r>
                </w:p>
                <w:p w:rsidR="002871BB" w:rsidRPr="002871BB" w:rsidRDefault="002871BB" w:rsidP="00191307">
                  <w:pPr>
                    <w:bidi/>
                    <w:spacing w:after="0" w:line="240" w:lineRule="auto"/>
                    <w:jc w:val="both"/>
                    <w:rPr>
                      <w:rFonts w:cs="Simplified Arabic"/>
                      <w:sz w:val="20"/>
                      <w:szCs w:val="20"/>
                      <w:rtl/>
                      <w:lang w:bidi="ar-DZ"/>
                    </w:rPr>
                  </w:pPr>
                  <w:r w:rsidRPr="002871BB">
                    <w:rPr>
                      <w:rFonts w:cs="Simplified Arabic" w:hint="cs"/>
                      <w:sz w:val="20"/>
                      <w:szCs w:val="20"/>
                      <w:rtl/>
                      <w:lang w:bidi="ar-DZ"/>
                    </w:rPr>
                    <w:t>- ان تقدم المداخلة بصورة فردية.</w:t>
                  </w:r>
                </w:p>
                <w:p w:rsidR="002871BB" w:rsidRDefault="002871BB" w:rsidP="00191307">
                  <w:pPr>
                    <w:bidi/>
                    <w:spacing w:after="0" w:line="240" w:lineRule="auto"/>
                    <w:jc w:val="both"/>
                    <w:rPr>
                      <w:rFonts w:cs="Simplified Arabic"/>
                      <w:sz w:val="20"/>
                      <w:szCs w:val="20"/>
                      <w:rtl/>
                      <w:lang w:bidi="ar-DZ"/>
                    </w:rPr>
                  </w:pPr>
                  <w:r w:rsidRPr="002871BB">
                    <w:rPr>
                      <w:rFonts w:cs="Simplified Arabic" w:hint="cs"/>
                      <w:sz w:val="20"/>
                      <w:szCs w:val="20"/>
                      <w:rtl/>
                      <w:lang w:bidi="ar-DZ"/>
                    </w:rPr>
                    <w:t xml:space="preserve">- أن تحرّر المداخلة بالعربية ببرنامج </w:t>
                  </w:r>
                  <w:r w:rsidRPr="002871BB">
                    <w:rPr>
                      <w:rFonts w:cs="Simplified Arabic"/>
                      <w:sz w:val="20"/>
                      <w:szCs w:val="20"/>
                      <w:lang w:bidi="ar-DZ"/>
                    </w:rPr>
                    <w:t>word</w:t>
                  </w:r>
                  <w:r w:rsidRPr="002871BB">
                    <w:rPr>
                      <w:rFonts w:cs="Simplified Arabic" w:hint="cs"/>
                      <w:sz w:val="20"/>
                      <w:szCs w:val="20"/>
                      <w:rtl/>
                      <w:lang w:bidi="ar-DZ"/>
                    </w:rPr>
                    <w:t xml:space="preserve"> خط</w:t>
                  </w:r>
                  <w:r>
                    <w:rPr>
                      <w:rFonts w:cs="Simplified Arabic" w:hint="cs"/>
                      <w:sz w:val="20"/>
                      <w:szCs w:val="20"/>
                      <w:rtl/>
                      <w:lang w:bidi="ar-DZ"/>
                    </w:rPr>
                    <w:t xml:space="preserve">  </w:t>
                  </w:r>
                  <w:r w:rsidRPr="002871BB">
                    <w:rPr>
                      <w:rFonts w:cs="Simplified Arabic"/>
                      <w:sz w:val="20"/>
                      <w:szCs w:val="20"/>
                      <w:lang w:val="en-US" w:bidi="ar-DZ"/>
                    </w:rPr>
                    <w:t>Simplified</w:t>
                  </w:r>
                  <w:r w:rsidRPr="002871BB">
                    <w:rPr>
                      <w:rFonts w:cs="Simplified Arabic"/>
                      <w:sz w:val="20"/>
                      <w:szCs w:val="20"/>
                      <w:lang w:bidi="ar-DZ"/>
                    </w:rPr>
                    <w:t xml:space="preserve"> arabic</w:t>
                  </w:r>
                  <w:r w:rsidRPr="002871BB">
                    <w:rPr>
                      <w:rFonts w:cs="Simplified Arabic" w:hint="cs"/>
                      <w:sz w:val="20"/>
                      <w:szCs w:val="20"/>
                      <w:rtl/>
                      <w:lang w:bidi="ar-DZ"/>
                    </w:rPr>
                    <w:t xml:space="preserve"> حجم 14 بالنسبة للمتن وحجم 12 بالنسبة للهوامش،</w:t>
                  </w:r>
                  <w:r w:rsidRPr="002871BB">
                    <w:rPr>
                      <w:rFonts w:cs="Simplified Arabic"/>
                      <w:sz w:val="20"/>
                      <w:szCs w:val="20"/>
                      <w:lang w:bidi="ar-DZ"/>
                    </w:rPr>
                    <w:t xml:space="preserve"> </w:t>
                  </w:r>
                  <w:r w:rsidRPr="002871BB">
                    <w:rPr>
                      <w:rFonts w:cs="Simplified Arabic" w:hint="cs"/>
                      <w:sz w:val="20"/>
                      <w:szCs w:val="20"/>
                      <w:rtl/>
                      <w:lang w:bidi="ar-DZ"/>
                    </w:rPr>
                    <w:t xml:space="preserve">أو بالفرنسية بخط </w:t>
                  </w:r>
                  <w:r w:rsidRPr="002871BB">
                    <w:rPr>
                      <w:rFonts w:cs="Simplified Arabic"/>
                      <w:sz w:val="20"/>
                      <w:szCs w:val="20"/>
                      <w:lang w:bidi="ar-DZ"/>
                    </w:rPr>
                    <w:t>Times New Roman</w:t>
                  </w:r>
                  <w:r w:rsidRPr="002871BB">
                    <w:rPr>
                      <w:rFonts w:cs="Simplified Arabic" w:hint="cs"/>
                      <w:sz w:val="20"/>
                      <w:szCs w:val="20"/>
                      <w:rtl/>
                      <w:lang w:bidi="ar-DZ"/>
                    </w:rPr>
                    <w:t xml:space="preserve"> حجم 12 بالنسبة للمتن وحجم 10 بالنسبة للهوامش، وبفراغ </w:t>
                  </w:r>
                  <w:smartTag w:uri="urn:schemas-microsoft-com:office:smarttags" w:element="metricconverter">
                    <w:smartTagPr>
                      <w:attr w:name="ProductID" w:val="01 سم"/>
                    </w:smartTagPr>
                    <w:r w:rsidRPr="002871BB">
                      <w:rPr>
                        <w:rFonts w:cs="Simplified Arabic" w:hint="cs"/>
                        <w:sz w:val="20"/>
                        <w:szCs w:val="20"/>
                        <w:rtl/>
                        <w:lang w:bidi="ar-DZ"/>
                      </w:rPr>
                      <w:t>01 سم</w:t>
                    </w:r>
                  </w:smartTag>
                  <w:r w:rsidRPr="002871BB">
                    <w:rPr>
                      <w:rFonts w:cs="Simplified Arabic" w:hint="cs"/>
                      <w:sz w:val="20"/>
                      <w:szCs w:val="20"/>
                      <w:rtl/>
                      <w:lang w:bidi="ar-DZ"/>
                    </w:rPr>
                    <w:t xml:space="preserve"> بين الأسطر.</w:t>
                  </w:r>
                </w:p>
                <w:p w:rsidR="00284896" w:rsidRDefault="00284896" w:rsidP="00191307">
                  <w:pPr>
                    <w:bidi/>
                    <w:spacing w:after="0" w:line="240" w:lineRule="auto"/>
                    <w:jc w:val="both"/>
                    <w:rPr>
                      <w:rFonts w:cs="Simplified Arabic"/>
                      <w:sz w:val="20"/>
                      <w:szCs w:val="20"/>
                      <w:rtl/>
                      <w:lang w:bidi="ar-DZ"/>
                    </w:rPr>
                  </w:pPr>
                </w:p>
                <w:p w:rsidR="00284896" w:rsidRPr="00C753DA" w:rsidRDefault="00284896" w:rsidP="00191307">
                  <w:pPr>
                    <w:bidi/>
                    <w:spacing w:after="0" w:line="240" w:lineRule="auto"/>
                    <w:jc w:val="center"/>
                    <w:rPr>
                      <w:rFonts w:cs="Arial"/>
                      <w:b/>
                      <w:bCs/>
                      <w:noProof/>
                      <w:sz w:val="20"/>
                      <w:szCs w:val="20"/>
                      <w:u w:val="single"/>
                      <w:rtl/>
                      <w:lang w:eastAsia="fr-FR" w:bidi="ar-DZ"/>
                    </w:rPr>
                  </w:pPr>
                  <w:r w:rsidRPr="00C753DA">
                    <w:rPr>
                      <w:rFonts w:cs="Arial" w:hint="cs"/>
                      <w:b/>
                      <w:bCs/>
                      <w:noProof/>
                      <w:sz w:val="20"/>
                      <w:szCs w:val="20"/>
                      <w:u w:val="single"/>
                      <w:rtl/>
                      <w:lang w:eastAsia="fr-FR" w:bidi="ar-DZ"/>
                    </w:rPr>
                    <w:t>بيانات مهمة</w:t>
                  </w:r>
                </w:p>
                <w:p w:rsidR="00284896" w:rsidRPr="002871BB" w:rsidRDefault="00284896" w:rsidP="00191307">
                  <w:pPr>
                    <w:bidi/>
                    <w:spacing w:after="0" w:line="240" w:lineRule="auto"/>
                    <w:jc w:val="both"/>
                    <w:rPr>
                      <w:rFonts w:cs="Simplified Arabic"/>
                      <w:sz w:val="20"/>
                      <w:szCs w:val="20"/>
                      <w:rtl/>
                      <w:lang w:bidi="ar-DZ"/>
                    </w:rPr>
                  </w:pPr>
                </w:p>
                <w:p w:rsidR="002871BB" w:rsidRPr="00284896" w:rsidRDefault="002871BB" w:rsidP="00191307">
                  <w:pPr>
                    <w:bidi/>
                    <w:spacing w:after="0" w:line="240" w:lineRule="auto"/>
                    <w:rPr>
                      <w:rFonts w:cs="Simplified Arabic"/>
                      <w:b/>
                      <w:bCs/>
                      <w:sz w:val="18"/>
                      <w:szCs w:val="18"/>
                      <w:lang w:bidi="ar-DZ"/>
                    </w:rPr>
                  </w:pPr>
                  <w:r w:rsidRPr="00284896">
                    <w:rPr>
                      <w:rFonts w:cs="Simplified Arabic" w:hint="cs"/>
                      <w:b/>
                      <w:bCs/>
                      <w:sz w:val="18"/>
                      <w:szCs w:val="18"/>
                      <w:rtl/>
                      <w:lang w:bidi="ar-DZ"/>
                    </w:rPr>
                    <w:t xml:space="preserve">آخر أجل لإرسال الملخصات يوم </w:t>
                  </w:r>
                  <w:r w:rsidR="00FF451E" w:rsidRPr="00284896">
                    <w:rPr>
                      <w:rFonts w:cs="Simplified Arabic" w:hint="cs"/>
                      <w:b/>
                      <w:bCs/>
                      <w:sz w:val="18"/>
                      <w:szCs w:val="18"/>
                      <w:rtl/>
                      <w:lang w:bidi="ar-DZ"/>
                    </w:rPr>
                    <w:t xml:space="preserve">: </w:t>
                  </w:r>
                  <w:r w:rsidR="00284896" w:rsidRPr="00284896">
                    <w:rPr>
                      <w:rFonts w:cs="Simplified Arabic" w:hint="cs"/>
                      <w:b/>
                      <w:bCs/>
                      <w:sz w:val="18"/>
                      <w:szCs w:val="18"/>
                      <w:rtl/>
                      <w:lang w:bidi="ar-DZ"/>
                    </w:rPr>
                    <w:t>15 مارس 2012</w:t>
                  </w:r>
                </w:p>
                <w:p w:rsidR="002871BB" w:rsidRPr="00284896" w:rsidRDefault="00C753DA" w:rsidP="00191307">
                  <w:pPr>
                    <w:bidi/>
                    <w:spacing w:after="0" w:line="240" w:lineRule="auto"/>
                    <w:jc w:val="both"/>
                    <w:rPr>
                      <w:rFonts w:cs="Simplified Arabic"/>
                      <w:b/>
                      <w:bCs/>
                      <w:sz w:val="18"/>
                      <w:szCs w:val="18"/>
                      <w:rtl/>
                      <w:lang w:bidi="ar-DZ"/>
                    </w:rPr>
                  </w:pPr>
                  <w:r>
                    <w:rPr>
                      <w:rFonts w:cs="Simplified Arabic" w:hint="cs"/>
                      <w:b/>
                      <w:bCs/>
                      <w:sz w:val="18"/>
                      <w:szCs w:val="18"/>
                      <w:rtl/>
                      <w:lang w:bidi="ar-DZ"/>
                    </w:rPr>
                    <w:t>الإعلان عن قبول المشاركة</w:t>
                  </w:r>
                  <w:r w:rsidR="00284896" w:rsidRPr="00284896">
                    <w:rPr>
                      <w:rFonts w:cs="Simplified Arabic" w:hint="cs"/>
                      <w:b/>
                      <w:bCs/>
                      <w:sz w:val="18"/>
                      <w:szCs w:val="18"/>
                      <w:rtl/>
                      <w:lang w:bidi="ar-DZ"/>
                    </w:rPr>
                    <w:t xml:space="preserve"> يوم</w:t>
                  </w:r>
                  <w:r w:rsidR="002871BB" w:rsidRPr="00284896">
                    <w:rPr>
                      <w:rFonts w:cs="Simplified Arabic" w:hint="cs"/>
                      <w:b/>
                      <w:bCs/>
                      <w:sz w:val="18"/>
                      <w:szCs w:val="18"/>
                      <w:rtl/>
                      <w:lang w:bidi="ar-DZ"/>
                    </w:rPr>
                    <w:t>:</w:t>
                  </w:r>
                  <w:r w:rsidR="0075586F" w:rsidRPr="00284896">
                    <w:rPr>
                      <w:rFonts w:cs="Simplified Arabic"/>
                      <w:b/>
                      <w:bCs/>
                      <w:sz w:val="18"/>
                      <w:szCs w:val="18"/>
                      <w:lang w:bidi="ar-DZ"/>
                    </w:rPr>
                    <w:t>22</w:t>
                  </w:r>
                  <w:r w:rsidR="00284896" w:rsidRPr="00284896">
                    <w:rPr>
                      <w:rFonts w:cs="Simplified Arabic" w:hint="cs"/>
                      <w:b/>
                      <w:bCs/>
                      <w:sz w:val="18"/>
                      <w:szCs w:val="18"/>
                      <w:rtl/>
                      <w:lang w:bidi="ar-DZ"/>
                    </w:rPr>
                    <w:t xml:space="preserve"> مارس 2012</w:t>
                  </w:r>
                </w:p>
                <w:p w:rsidR="002871BB" w:rsidRPr="00284896" w:rsidRDefault="00284896" w:rsidP="00191307">
                  <w:pPr>
                    <w:bidi/>
                    <w:spacing w:after="0" w:line="240" w:lineRule="auto"/>
                    <w:jc w:val="both"/>
                    <w:rPr>
                      <w:rFonts w:cs="Simplified Arabic"/>
                      <w:b/>
                      <w:bCs/>
                      <w:sz w:val="18"/>
                      <w:szCs w:val="18"/>
                      <w:lang w:bidi="ar-DZ"/>
                    </w:rPr>
                  </w:pPr>
                  <w:r>
                    <w:rPr>
                      <w:rFonts w:cs="Simplified Arabic" w:hint="cs"/>
                      <w:b/>
                      <w:bCs/>
                      <w:sz w:val="18"/>
                      <w:szCs w:val="18"/>
                      <w:rtl/>
                      <w:lang w:bidi="ar-DZ"/>
                    </w:rPr>
                    <w:t xml:space="preserve">آخر أجل لإرسال المداخلة </w:t>
                  </w:r>
                  <w:r w:rsidR="002871BB" w:rsidRPr="00284896">
                    <w:rPr>
                      <w:rFonts w:cs="Simplified Arabic" w:hint="cs"/>
                      <w:b/>
                      <w:bCs/>
                      <w:sz w:val="18"/>
                      <w:szCs w:val="18"/>
                      <w:rtl/>
                      <w:lang w:bidi="ar-DZ"/>
                    </w:rPr>
                    <w:t xml:space="preserve"> يوم:</w:t>
                  </w:r>
                  <w:r>
                    <w:rPr>
                      <w:rFonts w:cs="Simplified Arabic" w:hint="cs"/>
                      <w:b/>
                      <w:bCs/>
                      <w:sz w:val="18"/>
                      <w:szCs w:val="18"/>
                      <w:rtl/>
                      <w:lang w:bidi="ar-DZ"/>
                    </w:rPr>
                    <w:t>19 أفريل 2012</w:t>
                  </w:r>
                </w:p>
                <w:p w:rsidR="0048727C" w:rsidRPr="00284896" w:rsidRDefault="000A2F90" w:rsidP="00191307">
                  <w:pPr>
                    <w:bidi/>
                    <w:spacing w:after="0" w:line="240" w:lineRule="auto"/>
                    <w:jc w:val="both"/>
                    <w:rPr>
                      <w:b/>
                      <w:bCs/>
                      <w:sz w:val="20"/>
                      <w:szCs w:val="20"/>
                      <w:rtl/>
                    </w:rPr>
                  </w:pPr>
                  <w:r w:rsidRPr="000A2F90">
                    <w:rPr>
                      <w:rFonts w:hint="cs"/>
                      <w:b/>
                      <w:bCs/>
                      <w:sz w:val="20"/>
                      <w:szCs w:val="20"/>
                      <w:rtl/>
                    </w:rPr>
                    <w:t>ملاحظة:</w:t>
                  </w:r>
                  <w:r w:rsidR="00CA0E95">
                    <w:rPr>
                      <w:b/>
                      <w:bCs/>
                      <w:sz w:val="20"/>
                      <w:szCs w:val="20"/>
                    </w:rPr>
                    <w:t xml:space="preserve">  </w:t>
                  </w:r>
                  <w:r w:rsidRPr="0048727C">
                    <w:rPr>
                      <w:rFonts w:hint="cs"/>
                      <w:b/>
                      <w:bCs/>
                      <w:sz w:val="16"/>
                      <w:szCs w:val="16"/>
                      <w:rtl/>
                    </w:rPr>
                    <w:t xml:space="preserve">توقف برمجة المداخلة على </w:t>
                  </w:r>
                  <w:r w:rsidR="003B7F5C" w:rsidRPr="0048727C">
                    <w:rPr>
                      <w:rFonts w:hint="cs"/>
                      <w:b/>
                      <w:bCs/>
                      <w:sz w:val="16"/>
                      <w:szCs w:val="16"/>
                      <w:rtl/>
                    </w:rPr>
                    <w:t>إرسال</w:t>
                  </w:r>
                  <w:r w:rsidRPr="0048727C">
                    <w:rPr>
                      <w:rFonts w:hint="cs"/>
                      <w:b/>
                      <w:bCs/>
                      <w:sz w:val="16"/>
                      <w:szCs w:val="16"/>
                      <w:rtl/>
                    </w:rPr>
                    <w:t xml:space="preserve"> النص الكامل لها</w:t>
                  </w:r>
                </w:p>
                <w:p w:rsidR="007208EE" w:rsidRPr="0048727C" w:rsidRDefault="0048727C" w:rsidP="00191307">
                  <w:pPr>
                    <w:bidi/>
                    <w:spacing w:after="0" w:line="240" w:lineRule="auto"/>
                    <w:jc w:val="center"/>
                    <w:rPr>
                      <w:rFonts w:cs="Simplified Arabic"/>
                      <w:b/>
                      <w:bCs/>
                      <w:sz w:val="16"/>
                      <w:szCs w:val="16"/>
                      <w:rtl/>
                      <w:lang w:bidi="ar-DZ"/>
                    </w:rPr>
                  </w:pPr>
                  <w:r w:rsidRPr="0048727C">
                    <w:rPr>
                      <w:rFonts w:cs="Simplified Arabic" w:hint="cs"/>
                      <w:b/>
                      <w:bCs/>
                      <w:sz w:val="16"/>
                      <w:szCs w:val="16"/>
                      <w:rtl/>
                      <w:lang w:bidi="ar-DZ"/>
                    </w:rPr>
                    <w:t xml:space="preserve">جامعة عبد الرحمان ميرة </w:t>
                  </w:r>
                  <w:r w:rsidRPr="0048727C">
                    <w:rPr>
                      <w:rFonts w:cs="Simplified Arabic"/>
                      <w:b/>
                      <w:bCs/>
                      <w:sz w:val="16"/>
                      <w:szCs w:val="16"/>
                      <w:rtl/>
                      <w:lang w:bidi="ar-DZ"/>
                    </w:rPr>
                    <w:t>–</w:t>
                  </w:r>
                  <w:r w:rsidRPr="0048727C">
                    <w:rPr>
                      <w:rFonts w:cs="Simplified Arabic" w:hint="cs"/>
                      <w:b/>
                      <w:bCs/>
                      <w:sz w:val="16"/>
                      <w:szCs w:val="16"/>
                      <w:rtl/>
                      <w:lang w:bidi="ar-DZ"/>
                    </w:rPr>
                    <w:t xml:space="preserve"> بجاية</w:t>
                  </w:r>
                </w:p>
                <w:p w:rsidR="0048727C" w:rsidRDefault="0048727C" w:rsidP="00191307">
                  <w:pPr>
                    <w:bidi/>
                    <w:spacing w:after="0" w:line="240" w:lineRule="auto"/>
                    <w:jc w:val="center"/>
                    <w:rPr>
                      <w:rFonts w:cs="Simplified Arabic"/>
                      <w:sz w:val="16"/>
                      <w:szCs w:val="16"/>
                      <w:lang w:val="en-US" w:bidi="ar-DZ"/>
                    </w:rPr>
                  </w:pPr>
                  <w:r w:rsidRPr="0048727C">
                    <w:rPr>
                      <w:rFonts w:cs="Simplified Arabic" w:hint="cs"/>
                      <w:sz w:val="16"/>
                      <w:szCs w:val="16"/>
                      <w:rtl/>
                      <w:lang w:bidi="ar-DZ"/>
                    </w:rPr>
                    <w:t>كلية الحقوق</w:t>
                  </w:r>
                  <w:r w:rsidRPr="0048727C">
                    <w:rPr>
                      <w:rFonts w:cs="Simplified Arabic" w:hint="cs"/>
                      <w:sz w:val="16"/>
                      <w:szCs w:val="16"/>
                      <w:rtl/>
                      <w:lang w:val="en-US" w:bidi="ar-DZ"/>
                    </w:rPr>
                    <w:t xml:space="preserve"> و العلوم السياسية</w:t>
                  </w:r>
                </w:p>
                <w:p w:rsidR="00CA0E95" w:rsidRPr="0048727C" w:rsidRDefault="00CA0E95" w:rsidP="00191307">
                  <w:pPr>
                    <w:bidi/>
                    <w:spacing w:after="0" w:line="240" w:lineRule="auto"/>
                    <w:jc w:val="center"/>
                    <w:rPr>
                      <w:rFonts w:cs="Simplified Arabic"/>
                      <w:sz w:val="16"/>
                      <w:szCs w:val="16"/>
                      <w:rtl/>
                      <w:lang w:val="en-US" w:bidi="ar-DZ"/>
                    </w:rPr>
                  </w:pPr>
                  <w:r>
                    <w:rPr>
                      <w:rFonts w:cs="Simplified Arabic" w:hint="cs"/>
                      <w:sz w:val="16"/>
                      <w:szCs w:val="16"/>
                      <w:rtl/>
                      <w:lang w:val="en-US" w:bidi="ar-DZ"/>
                    </w:rPr>
                    <w:t>القطب الجامعي أبوداو</w:t>
                  </w:r>
                </w:p>
                <w:p w:rsidR="0048727C" w:rsidRDefault="0048727C" w:rsidP="00191307">
                  <w:pPr>
                    <w:bidi/>
                    <w:spacing w:after="0" w:line="240" w:lineRule="auto"/>
                    <w:jc w:val="center"/>
                    <w:rPr>
                      <w:rFonts w:cs="Simplified Arabic"/>
                      <w:sz w:val="16"/>
                      <w:szCs w:val="16"/>
                      <w:lang w:bidi="ar-DZ"/>
                    </w:rPr>
                  </w:pPr>
                  <w:r w:rsidRPr="0048727C">
                    <w:rPr>
                      <w:rFonts w:cs="Simplified Arabic" w:hint="cs"/>
                      <w:b/>
                      <w:bCs/>
                      <w:sz w:val="16"/>
                      <w:szCs w:val="16"/>
                      <w:rtl/>
                      <w:lang w:bidi="ar-DZ"/>
                    </w:rPr>
                    <w:t>الهاتف/ الفاكس:</w:t>
                  </w:r>
                  <w:r w:rsidRPr="0048727C">
                    <w:rPr>
                      <w:rFonts w:cs="Simplified Arabic" w:hint="cs"/>
                      <w:sz w:val="16"/>
                      <w:szCs w:val="16"/>
                      <w:rtl/>
                      <w:lang w:bidi="ar-DZ"/>
                    </w:rPr>
                    <w:t xml:space="preserve"> </w:t>
                  </w:r>
                  <w:r w:rsidRPr="0048727C">
                    <w:rPr>
                      <w:rFonts w:cs="Simplified Arabic"/>
                      <w:sz w:val="16"/>
                      <w:szCs w:val="16"/>
                      <w:lang w:bidi="ar-DZ"/>
                    </w:rPr>
                    <w:t>034 .22.93.57</w:t>
                  </w:r>
                </w:p>
                <w:p w:rsidR="0048727C" w:rsidRPr="0048727C" w:rsidRDefault="0048727C" w:rsidP="00191307">
                  <w:pPr>
                    <w:bidi/>
                    <w:spacing w:after="0" w:line="240" w:lineRule="auto"/>
                    <w:jc w:val="center"/>
                    <w:rPr>
                      <w:rFonts w:cs="Simplified Arabic"/>
                      <w:sz w:val="16"/>
                      <w:szCs w:val="16"/>
                      <w:rtl/>
                      <w:lang w:bidi="ar-DZ"/>
                    </w:rPr>
                  </w:pPr>
                </w:p>
                <w:p w:rsidR="0048727C" w:rsidRDefault="00284896" w:rsidP="00191307">
                  <w:pPr>
                    <w:spacing w:after="0" w:line="240" w:lineRule="auto"/>
                    <w:jc w:val="center"/>
                    <w:rPr>
                      <w:rFonts w:cs="Simplified Arabic"/>
                      <w:sz w:val="16"/>
                      <w:szCs w:val="16"/>
                      <w:rtl/>
                      <w:lang w:val="de-DE" w:bidi="ar-DZ"/>
                    </w:rPr>
                  </w:pPr>
                  <w:r>
                    <w:rPr>
                      <w:rFonts w:cs="Simplified Arabic" w:hint="cs"/>
                      <w:sz w:val="16"/>
                      <w:szCs w:val="16"/>
                      <w:rtl/>
                      <w:lang w:val="de-DE" w:bidi="ar-DZ"/>
                    </w:rPr>
                    <w:t>البريد الالكتروني:</w:t>
                  </w:r>
                </w:p>
                <w:p w:rsidR="0048727C" w:rsidRPr="00284896" w:rsidRDefault="000C120A" w:rsidP="00191307">
                  <w:pPr>
                    <w:spacing w:after="0" w:line="240" w:lineRule="auto"/>
                    <w:jc w:val="center"/>
                    <w:rPr>
                      <w:color w:val="403152" w:themeColor="accent4" w:themeShade="80"/>
                      <w:sz w:val="16"/>
                      <w:szCs w:val="16"/>
                      <w:rtl/>
                    </w:rPr>
                  </w:pPr>
                  <w:hyperlink r:id="rId8" w:history="1">
                    <w:r w:rsidR="0048727C" w:rsidRPr="00284896">
                      <w:rPr>
                        <w:rStyle w:val="Lienhypertexte"/>
                        <w:color w:val="403152" w:themeColor="accent4" w:themeShade="80"/>
                        <w:sz w:val="16"/>
                        <w:szCs w:val="16"/>
                        <w:u w:val="none"/>
                        <w:lang w:val="de-DE"/>
                      </w:rPr>
                      <w:t>facdroit_bej@yahoo.fr</w:t>
                    </w:r>
                  </w:hyperlink>
                </w:p>
                <w:p w:rsidR="0048727C" w:rsidRPr="0048727C" w:rsidRDefault="0048727C" w:rsidP="00191307">
                  <w:pPr>
                    <w:spacing w:after="0" w:line="240" w:lineRule="auto"/>
                    <w:jc w:val="center"/>
                    <w:rPr>
                      <w:sz w:val="16"/>
                      <w:szCs w:val="16"/>
                    </w:rPr>
                  </w:pPr>
                  <w:r w:rsidRPr="00284896">
                    <w:rPr>
                      <w:color w:val="403152" w:themeColor="accent4" w:themeShade="80"/>
                      <w:sz w:val="16"/>
                      <w:szCs w:val="16"/>
                    </w:rPr>
                    <w:t>contratsdaffaires2012@yahoo.fr</w:t>
                  </w:r>
                </w:p>
                <w:p w:rsidR="0048727C" w:rsidRPr="0048727C" w:rsidRDefault="0048727C" w:rsidP="00191307">
                  <w:pPr>
                    <w:bidi/>
                    <w:spacing w:after="0" w:line="240" w:lineRule="auto"/>
                    <w:jc w:val="both"/>
                    <w:rPr>
                      <w:b/>
                      <w:bCs/>
                      <w:sz w:val="20"/>
                      <w:szCs w:val="20"/>
                      <w:rtl/>
                      <w:lang w:val="de-DE"/>
                    </w:rPr>
                  </w:pPr>
                </w:p>
                <w:p w:rsidR="00C027BC" w:rsidRPr="00191307" w:rsidRDefault="00191307" w:rsidP="00191307">
                  <w:pPr>
                    <w:spacing w:after="0" w:line="360" w:lineRule="auto"/>
                    <w:jc w:val="center"/>
                    <w:rPr>
                      <w:rFonts w:asciiTheme="majorHAnsi" w:eastAsiaTheme="majorEastAsia" w:hAnsiTheme="majorHAnsi" w:cstheme="majorBidi"/>
                      <w:b/>
                      <w:bCs/>
                      <w:sz w:val="20"/>
                      <w:szCs w:val="20"/>
                      <w:rtl/>
                      <w:lang w:val="en-US" w:bidi="ar-DZ"/>
                    </w:rPr>
                  </w:pPr>
                  <w:r>
                    <w:rPr>
                      <w:rFonts w:asciiTheme="majorHAnsi" w:eastAsiaTheme="majorEastAsia" w:hAnsiTheme="majorHAnsi" w:cstheme="majorBidi" w:hint="cs"/>
                      <w:b/>
                      <w:bCs/>
                      <w:sz w:val="20"/>
                      <w:szCs w:val="20"/>
                      <w:rtl/>
                      <w:lang w:val="en-US" w:bidi="ar-DZ"/>
                    </w:rPr>
                    <w:t>كما يمكن</w:t>
                  </w:r>
                  <w:r w:rsidRPr="00191307">
                    <w:rPr>
                      <w:rFonts w:asciiTheme="majorHAnsi" w:eastAsiaTheme="majorEastAsia" w:hAnsiTheme="majorHAnsi" w:cstheme="majorBidi" w:hint="cs"/>
                      <w:b/>
                      <w:bCs/>
                      <w:sz w:val="20"/>
                      <w:szCs w:val="20"/>
                      <w:rtl/>
                      <w:lang w:val="en-US" w:bidi="ar-DZ"/>
                    </w:rPr>
                    <w:t xml:space="preserve"> الإطلاع على النسخة عبر الموقع الالكتروني للجامعة:</w:t>
                  </w:r>
                </w:p>
                <w:p w:rsidR="00191307" w:rsidRPr="00191307" w:rsidRDefault="00191307" w:rsidP="00191307">
                  <w:pPr>
                    <w:spacing w:after="0" w:line="360" w:lineRule="auto"/>
                    <w:jc w:val="center"/>
                    <w:rPr>
                      <w:rFonts w:asciiTheme="majorHAnsi" w:eastAsiaTheme="majorEastAsia" w:hAnsiTheme="majorHAnsi" w:cstheme="majorBidi"/>
                      <w:b/>
                      <w:bCs/>
                      <w:sz w:val="20"/>
                      <w:szCs w:val="20"/>
                      <w:rtl/>
                      <w:lang w:val="en-US" w:bidi="ar-DZ"/>
                    </w:rPr>
                  </w:pPr>
                  <w:r w:rsidRPr="00191307">
                    <w:rPr>
                      <w:rStyle w:val="CitationHTML"/>
                      <w:rFonts w:ascii="Arial" w:hAnsi="Arial" w:cs="Arial"/>
                      <w:b/>
                      <w:bCs/>
                      <w:color w:val="auto"/>
                      <w:sz w:val="20"/>
                      <w:szCs w:val="20"/>
                    </w:rPr>
                    <w:t>www.univ-bejaia.dz</w:t>
                  </w:r>
                </w:p>
              </w:txbxContent>
            </v:textbox>
            <w10:wrap type="square" anchorx="page" anchory="page"/>
          </v:shape>
        </w:pict>
      </w:r>
      <w:r>
        <w:rPr>
          <w:noProof/>
          <w:lang w:eastAsia="fr-FR"/>
        </w:rPr>
        <w:pict>
          <v:roundrect id="_x0000_s1026" style="position:absolute;margin-left:486.45pt;margin-top:-20.4pt;width:231.95pt;height:265.5pt;flip:y;z-index:251658240" arcsize="10923f" fillcolor="white [3201]" strokecolor="black [3200]" strokeweight="2.5pt">
            <v:shadow color="#868686"/>
            <v:textbox style="mso-next-textbox:#_x0000_s1026">
              <w:txbxContent>
                <w:p w:rsidR="00C027BC" w:rsidRDefault="00C027BC"/>
                <w:p w:rsidR="00C027BC" w:rsidRPr="00621BDF" w:rsidRDefault="00C027BC" w:rsidP="00C027BC">
                  <w:pPr>
                    <w:bidi/>
                    <w:spacing w:after="0" w:line="240" w:lineRule="auto"/>
                    <w:rPr>
                      <w:rFonts w:cs="Simplified Arabic"/>
                      <w:b/>
                      <w:bCs/>
                      <w:sz w:val="14"/>
                      <w:szCs w:val="14"/>
                      <w:u w:val="single"/>
                      <w:rtl/>
                      <w:lang w:bidi="ar-DZ"/>
                    </w:rPr>
                  </w:pPr>
                  <w:r w:rsidRPr="00621BDF">
                    <w:rPr>
                      <w:rFonts w:cs="Simplified Arabic" w:hint="cs"/>
                      <w:b/>
                      <w:bCs/>
                      <w:sz w:val="14"/>
                      <w:szCs w:val="14"/>
                      <w:u w:val="single"/>
                      <w:rtl/>
                      <w:lang w:bidi="ar-DZ"/>
                    </w:rPr>
                    <w:t>اللجنة العلمية للملتقى</w:t>
                  </w:r>
                  <w:r w:rsidR="00AA628A" w:rsidRPr="00621BDF">
                    <w:rPr>
                      <w:rFonts w:cs="Simplified Arabic" w:hint="cs"/>
                      <w:b/>
                      <w:bCs/>
                      <w:sz w:val="14"/>
                      <w:szCs w:val="14"/>
                      <w:u w:val="single"/>
                      <w:rtl/>
                      <w:lang w:bidi="ar-DZ"/>
                    </w:rPr>
                    <w:t>:</w:t>
                  </w:r>
                </w:p>
                <w:tbl>
                  <w:tblPr>
                    <w:tblStyle w:val="Grilledutableau"/>
                    <w:bidiVisual/>
                    <w:tblW w:w="10490" w:type="dxa"/>
                    <w:tblInd w:w="-35" w:type="dxa"/>
                    <w:tblLook w:val="04A0"/>
                  </w:tblPr>
                  <w:tblGrid>
                    <w:gridCol w:w="10490"/>
                  </w:tblGrid>
                  <w:tr w:rsidR="00C027BC" w:rsidRPr="00621BDF" w:rsidTr="004D34A5">
                    <w:trPr>
                      <w:trHeight w:val="2814"/>
                    </w:trPr>
                    <w:tc>
                      <w:tcPr>
                        <w:tcW w:w="10490" w:type="dxa"/>
                        <w:tcBorders>
                          <w:top w:val="nil"/>
                          <w:left w:val="nil"/>
                          <w:bottom w:val="nil"/>
                          <w:right w:val="nil"/>
                        </w:tcBorders>
                      </w:tcPr>
                      <w:p w:rsidR="00C027BC" w:rsidRPr="00621BDF" w:rsidRDefault="00C027BC" w:rsidP="00284896">
                        <w:pPr>
                          <w:tabs>
                            <w:tab w:val="right" w:pos="4003"/>
                          </w:tabs>
                          <w:bidi/>
                          <w:ind w:right="34"/>
                          <w:rPr>
                            <w:rFonts w:cs="Simplified Arabic"/>
                            <w:sz w:val="14"/>
                            <w:szCs w:val="14"/>
                            <w:rtl/>
                            <w:lang w:val="en-US" w:bidi="ar-DZ"/>
                          </w:rPr>
                        </w:pPr>
                        <w:r w:rsidRPr="00621BDF">
                          <w:rPr>
                            <w:rFonts w:cs="Simplified Arabic" w:hint="cs"/>
                            <w:b/>
                            <w:bCs/>
                            <w:sz w:val="14"/>
                            <w:szCs w:val="14"/>
                            <w:rtl/>
                            <w:lang w:bidi="ar-DZ"/>
                          </w:rPr>
                          <w:t>رئيس</w:t>
                        </w:r>
                        <w:r w:rsidRPr="00621BDF">
                          <w:rPr>
                            <w:rFonts w:cs="Simplified Arabic" w:hint="cs"/>
                            <w:b/>
                            <w:bCs/>
                            <w:sz w:val="14"/>
                            <w:szCs w:val="14"/>
                            <w:rtl/>
                            <w:lang w:val="en-US" w:bidi="ar-DZ"/>
                          </w:rPr>
                          <w:t xml:space="preserve"> اللجنة العلمية  :  </w:t>
                        </w:r>
                        <w:r w:rsidRPr="00621BDF">
                          <w:rPr>
                            <w:rFonts w:cs="Simplified Arabic" w:hint="cs"/>
                            <w:sz w:val="14"/>
                            <w:szCs w:val="14"/>
                            <w:rtl/>
                            <w:lang w:val="en-US" w:bidi="ar-DZ"/>
                          </w:rPr>
                          <w:t xml:space="preserve">د. </w:t>
                        </w:r>
                        <w:r w:rsidR="00284896" w:rsidRPr="00621BDF">
                          <w:rPr>
                            <w:rFonts w:cs="Simplified Arabic" w:hint="cs"/>
                            <w:sz w:val="14"/>
                            <w:szCs w:val="14"/>
                            <w:rtl/>
                            <w:lang w:val="en-US" w:bidi="ar-DZ"/>
                          </w:rPr>
                          <w:t>أيت منصور كمال</w:t>
                        </w:r>
                        <w:r w:rsidR="00AA628A" w:rsidRPr="00621BDF">
                          <w:rPr>
                            <w:rFonts w:cs="Simplified Arabic" w:hint="cs"/>
                            <w:sz w:val="14"/>
                            <w:szCs w:val="14"/>
                            <w:rtl/>
                            <w:lang w:val="en-US" w:bidi="ar-DZ"/>
                          </w:rPr>
                          <w:t>،</w:t>
                        </w:r>
                        <w:r w:rsidR="00284896" w:rsidRPr="00621BDF">
                          <w:rPr>
                            <w:rFonts w:cs="Simplified Arabic" w:hint="cs"/>
                            <w:sz w:val="14"/>
                            <w:szCs w:val="14"/>
                            <w:rtl/>
                            <w:lang w:val="en-US" w:bidi="ar-DZ"/>
                          </w:rPr>
                          <w:t xml:space="preserve">  أستاذ محاضر "أ"</w:t>
                        </w:r>
                        <w:r w:rsidR="00AA628A" w:rsidRPr="00621BDF">
                          <w:rPr>
                            <w:rFonts w:cs="Simplified Arabic" w:hint="cs"/>
                            <w:sz w:val="14"/>
                            <w:szCs w:val="14"/>
                            <w:rtl/>
                            <w:lang w:val="en-US" w:bidi="ar-DZ"/>
                          </w:rPr>
                          <w:t>،</w:t>
                        </w:r>
                        <w:r w:rsidRPr="00621BDF">
                          <w:rPr>
                            <w:rFonts w:cs="Simplified Arabic" w:hint="cs"/>
                            <w:sz w:val="14"/>
                            <w:szCs w:val="14"/>
                            <w:rtl/>
                            <w:lang w:val="en-US" w:bidi="ar-DZ"/>
                          </w:rPr>
                          <w:t xml:space="preserve">  جامعة بجاية</w:t>
                        </w:r>
                        <w:r w:rsidR="00D10349" w:rsidRPr="00621BDF">
                          <w:rPr>
                            <w:rFonts w:cs="Simplified Arabic" w:hint="cs"/>
                            <w:sz w:val="14"/>
                            <w:szCs w:val="14"/>
                            <w:rtl/>
                            <w:lang w:val="en-US" w:bidi="ar-DZ"/>
                          </w:rPr>
                          <w:t>.</w:t>
                        </w:r>
                      </w:p>
                      <w:p w:rsidR="00C027BC" w:rsidRPr="00621BDF" w:rsidRDefault="00C027BC" w:rsidP="00C027BC">
                        <w:pPr>
                          <w:bidi/>
                          <w:rPr>
                            <w:rFonts w:cs="Simplified Arabic"/>
                            <w:b/>
                            <w:bCs/>
                            <w:sz w:val="14"/>
                            <w:szCs w:val="14"/>
                            <w:rtl/>
                            <w:lang w:bidi="ar-DZ"/>
                          </w:rPr>
                        </w:pPr>
                        <w:r w:rsidRPr="00621BDF">
                          <w:rPr>
                            <w:rFonts w:cs="Simplified Arabic" w:hint="cs"/>
                            <w:b/>
                            <w:bCs/>
                            <w:sz w:val="14"/>
                            <w:szCs w:val="14"/>
                            <w:rtl/>
                            <w:lang w:bidi="ar-DZ"/>
                          </w:rPr>
                          <w:t xml:space="preserve">الأعضاء </w:t>
                        </w:r>
                      </w:p>
                      <w:p w:rsidR="00C027BC" w:rsidRPr="00621BDF" w:rsidRDefault="00C027BC" w:rsidP="00C027BC">
                        <w:pPr>
                          <w:pStyle w:val="Paragraphedeliste"/>
                          <w:numPr>
                            <w:ilvl w:val="0"/>
                            <w:numId w:val="1"/>
                          </w:numPr>
                          <w:bidi/>
                          <w:rPr>
                            <w:rFonts w:cs="Simplified Arabic"/>
                            <w:sz w:val="14"/>
                            <w:szCs w:val="14"/>
                            <w:rtl/>
                            <w:lang w:bidi="ar-DZ"/>
                          </w:rPr>
                        </w:pPr>
                        <w:r w:rsidRPr="00621BDF">
                          <w:rPr>
                            <w:rFonts w:cs="Simplified Arabic" w:hint="cs"/>
                            <w:sz w:val="14"/>
                            <w:szCs w:val="14"/>
                            <w:rtl/>
                            <w:lang w:bidi="ar-DZ"/>
                          </w:rPr>
                          <w:t xml:space="preserve"> أد. زوايميـة رشيـد، أستاذ التعليم العالي</w:t>
                        </w:r>
                        <w:r w:rsidR="00284896" w:rsidRPr="00621BDF">
                          <w:rPr>
                            <w:rFonts w:cs="Simplified Arabic" w:hint="cs"/>
                            <w:sz w:val="14"/>
                            <w:szCs w:val="14"/>
                            <w:rtl/>
                            <w:lang w:bidi="ar-DZ"/>
                          </w:rPr>
                          <w:t>،</w:t>
                        </w:r>
                        <w:r w:rsidR="00CA0E95" w:rsidRPr="00621BDF">
                          <w:rPr>
                            <w:rFonts w:cs="Simplified Arabic" w:hint="cs"/>
                            <w:sz w:val="14"/>
                            <w:szCs w:val="14"/>
                            <w:rtl/>
                            <w:lang w:bidi="ar-DZ"/>
                          </w:rPr>
                          <w:t xml:space="preserve"> </w:t>
                        </w:r>
                        <w:r w:rsidRPr="00621BDF">
                          <w:rPr>
                            <w:rFonts w:cs="Simplified Arabic" w:hint="cs"/>
                            <w:sz w:val="14"/>
                            <w:szCs w:val="14"/>
                            <w:rtl/>
                            <w:lang w:bidi="ar-DZ"/>
                          </w:rPr>
                          <w:t xml:space="preserve">جامعة بجاية </w:t>
                        </w:r>
                        <w:r w:rsidR="00D10349" w:rsidRPr="00621BDF">
                          <w:rPr>
                            <w:rFonts w:cs="Simplified Arabic" w:hint="cs"/>
                            <w:sz w:val="14"/>
                            <w:szCs w:val="14"/>
                            <w:rtl/>
                            <w:lang w:bidi="ar-DZ"/>
                          </w:rPr>
                          <w:t>.</w:t>
                        </w:r>
                      </w:p>
                      <w:p w:rsidR="00C027BC" w:rsidRPr="00621BDF" w:rsidRDefault="00C027BC" w:rsidP="00C027BC">
                        <w:pPr>
                          <w:pStyle w:val="Paragraphedeliste"/>
                          <w:numPr>
                            <w:ilvl w:val="0"/>
                            <w:numId w:val="1"/>
                          </w:numPr>
                          <w:bidi/>
                          <w:rPr>
                            <w:rFonts w:cs="Simplified Arabic"/>
                            <w:sz w:val="14"/>
                            <w:szCs w:val="14"/>
                            <w:rtl/>
                            <w:lang w:bidi="ar-DZ"/>
                          </w:rPr>
                        </w:pPr>
                        <w:r w:rsidRPr="00621BDF">
                          <w:rPr>
                            <w:rFonts w:cs="Simplified Arabic" w:hint="cs"/>
                            <w:sz w:val="14"/>
                            <w:szCs w:val="14"/>
                            <w:rtl/>
                            <w:lang w:bidi="ar-DZ"/>
                          </w:rPr>
                          <w:t>أد. رداف أحمد، أستاذ التعليم العالي</w:t>
                        </w:r>
                        <w:r w:rsidR="00284896" w:rsidRPr="00621BDF">
                          <w:rPr>
                            <w:rFonts w:cs="Simplified Arabic" w:hint="cs"/>
                            <w:sz w:val="14"/>
                            <w:szCs w:val="14"/>
                            <w:rtl/>
                            <w:lang w:bidi="ar-DZ"/>
                          </w:rPr>
                          <w:t>،</w:t>
                        </w:r>
                        <w:r w:rsidR="00CA0E95" w:rsidRPr="00621BDF">
                          <w:rPr>
                            <w:rFonts w:cs="Simplified Arabic" w:hint="cs"/>
                            <w:sz w:val="14"/>
                            <w:szCs w:val="14"/>
                            <w:rtl/>
                            <w:lang w:bidi="ar-DZ"/>
                          </w:rPr>
                          <w:t xml:space="preserve"> </w:t>
                        </w:r>
                        <w:r w:rsidRPr="00621BDF">
                          <w:rPr>
                            <w:rFonts w:cs="Simplified Arabic" w:hint="cs"/>
                            <w:sz w:val="14"/>
                            <w:szCs w:val="14"/>
                            <w:rtl/>
                            <w:lang w:bidi="ar-DZ"/>
                          </w:rPr>
                          <w:t xml:space="preserve">جامعة بجاية </w:t>
                        </w:r>
                        <w:r w:rsidR="00D10349" w:rsidRPr="00621BDF">
                          <w:rPr>
                            <w:rFonts w:cs="Simplified Arabic" w:hint="cs"/>
                            <w:sz w:val="14"/>
                            <w:szCs w:val="14"/>
                            <w:rtl/>
                            <w:lang w:bidi="ar-DZ"/>
                          </w:rPr>
                          <w:t>.</w:t>
                        </w:r>
                      </w:p>
                      <w:p w:rsidR="00C027BC" w:rsidRPr="00621BDF" w:rsidRDefault="00C027BC" w:rsidP="00C027BC">
                        <w:pPr>
                          <w:pStyle w:val="Paragraphedeliste"/>
                          <w:numPr>
                            <w:ilvl w:val="0"/>
                            <w:numId w:val="1"/>
                          </w:numPr>
                          <w:tabs>
                            <w:tab w:val="left" w:pos="2784"/>
                          </w:tabs>
                          <w:bidi/>
                          <w:rPr>
                            <w:rFonts w:cs="Simplified Arabic"/>
                            <w:sz w:val="14"/>
                            <w:szCs w:val="14"/>
                            <w:lang w:bidi="ar-DZ"/>
                          </w:rPr>
                        </w:pPr>
                        <w:r w:rsidRPr="00621BDF">
                          <w:rPr>
                            <w:rFonts w:cs="Simplified Arabic" w:hint="cs"/>
                            <w:sz w:val="14"/>
                            <w:szCs w:val="14"/>
                            <w:rtl/>
                            <w:lang w:bidi="ar-DZ"/>
                          </w:rPr>
                          <w:t>أ د. معاشو عمار، أستاذ التعليم العالي</w:t>
                        </w:r>
                        <w:r w:rsidR="00284896" w:rsidRPr="00621BDF">
                          <w:rPr>
                            <w:rFonts w:cs="Simplified Arabic" w:hint="cs"/>
                            <w:sz w:val="14"/>
                            <w:szCs w:val="14"/>
                            <w:rtl/>
                            <w:lang w:bidi="ar-DZ"/>
                          </w:rPr>
                          <w:t>،</w:t>
                        </w:r>
                        <w:r w:rsidRPr="00621BDF">
                          <w:rPr>
                            <w:rFonts w:cs="Simplified Arabic" w:hint="cs"/>
                            <w:sz w:val="14"/>
                            <w:szCs w:val="14"/>
                            <w:rtl/>
                            <w:lang w:bidi="ar-DZ"/>
                          </w:rPr>
                          <w:t xml:space="preserve">  جامعة تيزي وزو</w:t>
                        </w:r>
                        <w:r w:rsidR="00D10349" w:rsidRPr="00621BDF">
                          <w:rPr>
                            <w:rFonts w:cs="Simplified Arabic" w:hint="cs"/>
                            <w:sz w:val="14"/>
                            <w:szCs w:val="14"/>
                            <w:rtl/>
                            <w:lang w:bidi="ar-DZ"/>
                          </w:rPr>
                          <w:t>.</w:t>
                        </w:r>
                      </w:p>
                      <w:p w:rsidR="00621BDF" w:rsidRPr="00621BDF" w:rsidRDefault="00621BDF" w:rsidP="00621BDF">
                        <w:pPr>
                          <w:pStyle w:val="Paragraphedeliste"/>
                          <w:numPr>
                            <w:ilvl w:val="0"/>
                            <w:numId w:val="1"/>
                          </w:numPr>
                          <w:tabs>
                            <w:tab w:val="left" w:pos="2784"/>
                          </w:tabs>
                          <w:bidi/>
                          <w:rPr>
                            <w:rFonts w:cs="Simplified Arabic"/>
                            <w:sz w:val="14"/>
                            <w:szCs w:val="14"/>
                            <w:rtl/>
                            <w:lang w:bidi="ar-DZ"/>
                          </w:rPr>
                        </w:pPr>
                        <w:r w:rsidRPr="00621BDF">
                          <w:rPr>
                            <w:rFonts w:cs="Simplified Arabic" w:hint="cs"/>
                            <w:sz w:val="14"/>
                            <w:szCs w:val="14"/>
                            <w:rtl/>
                            <w:lang w:bidi="ar-DZ"/>
                          </w:rPr>
                          <w:t>أد.كايس شريف، أستاذ التعليم العالي،  جامعة تيزي وزو.</w:t>
                        </w:r>
                      </w:p>
                      <w:p w:rsidR="00C027BC" w:rsidRPr="00621BDF" w:rsidRDefault="00C027BC" w:rsidP="00C027BC">
                        <w:pPr>
                          <w:pStyle w:val="Paragraphedeliste"/>
                          <w:numPr>
                            <w:ilvl w:val="0"/>
                            <w:numId w:val="1"/>
                          </w:numPr>
                          <w:bidi/>
                          <w:rPr>
                            <w:rFonts w:cs="Simplified Arabic"/>
                            <w:sz w:val="14"/>
                            <w:szCs w:val="14"/>
                            <w:rtl/>
                            <w:lang w:bidi="ar-DZ"/>
                          </w:rPr>
                        </w:pPr>
                        <w:r w:rsidRPr="00621BDF">
                          <w:rPr>
                            <w:rFonts w:cs="Simplified Arabic" w:hint="cs"/>
                            <w:sz w:val="14"/>
                            <w:szCs w:val="14"/>
                            <w:rtl/>
                            <w:lang w:bidi="ar-DZ"/>
                          </w:rPr>
                          <w:t>د. بودريـوه عبـد الكريـم،</w:t>
                        </w:r>
                        <w:r w:rsidRPr="00621BDF">
                          <w:rPr>
                            <w:rFonts w:cs="Simplified Arabic"/>
                            <w:sz w:val="14"/>
                            <w:szCs w:val="14"/>
                            <w:lang w:bidi="ar-DZ"/>
                          </w:rPr>
                          <w:t xml:space="preserve"> </w:t>
                        </w:r>
                        <w:r w:rsidRPr="00621BDF">
                          <w:rPr>
                            <w:rFonts w:cs="Simplified Arabic" w:hint="cs"/>
                            <w:sz w:val="14"/>
                            <w:szCs w:val="14"/>
                            <w:rtl/>
                            <w:lang w:val="en-US" w:bidi="ar-DZ"/>
                          </w:rPr>
                          <w:t>أستاذ محاضر "أ"</w:t>
                        </w:r>
                        <w:r w:rsidR="00284896" w:rsidRPr="00621BDF">
                          <w:rPr>
                            <w:rFonts w:cs="Simplified Arabic" w:hint="cs"/>
                            <w:sz w:val="14"/>
                            <w:szCs w:val="14"/>
                            <w:rtl/>
                            <w:lang w:val="en-US" w:bidi="ar-DZ"/>
                          </w:rPr>
                          <w:t>،</w:t>
                        </w:r>
                        <w:r w:rsidRPr="00621BDF">
                          <w:rPr>
                            <w:rFonts w:cs="Simplified Arabic" w:hint="cs"/>
                            <w:sz w:val="14"/>
                            <w:szCs w:val="14"/>
                            <w:rtl/>
                            <w:lang w:val="en-US" w:bidi="ar-DZ"/>
                          </w:rPr>
                          <w:t xml:space="preserve"> جامعة بجاية </w:t>
                        </w:r>
                        <w:r w:rsidR="00D10349" w:rsidRPr="00621BDF">
                          <w:rPr>
                            <w:rFonts w:cs="Simplified Arabic" w:hint="cs"/>
                            <w:sz w:val="14"/>
                            <w:szCs w:val="14"/>
                            <w:rtl/>
                            <w:lang w:val="en-US" w:bidi="ar-DZ"/>
                          </w:rPr>
                          <w:t>.</w:t>
                        </w:r>
                      </w:p>
                      <w:p w:rsidR="00621BDF" w:rsidRPr="00621BDF" w:rsidRDefault="00C027BC" w:rsidP="00621BDF">
                        <w:pPr>
                          <w:pStyle w:val="Paragraphedeliste"/>
                          <w:numPr>
                            <w:ilvl w:val="0"/>
                            <w:numId w:val="1"/>
                          </w:numPr>
                          <w:bidi/>
                          <w:rPr>
                            <w:rFonts w:cs="Simplified Arabic"/>
                            <w:sz w:val="14"/>
                            <w:szCs w:val="14"/>
                            <w:lang w:bidi="ar-DZ"/>
                          </w:rPr>
                        </w:pPr>
                        <w:r w:rsidRPr="00621BDF">
                          <w:rPr>
                            <w:rFonts w:cs="Simplified Arabic" w:hint="cs"/>
                            <w:sz w:val="14"/>
                            <w:szCs w:val="14"/>
                            <w:rtl/>
                            <w:lang w:bidi="ar-DZ"/>
                          </w:rPr>
                          <w:t xml:space="preserve">د.سمار نصرالدين، </w:t>
                        </w:r>
                        <w:r w:rsidR="00CA0E95" w:rsidRPr="00621BDF">
                          <w:rPr>
                            <w:rFonts w:cs="Simplified Arabic" w:hint="cs"/>
                            <w:sz w:val="14"/>
                            <w:szCs w:val="14"/>
                            <w:rtl/>
                            <w:lang w:val="en-US" w:bidi="ar-DZ"/>
                          </w:rPr>
                          <w:t xml:space="preserve">أستاذ محاضر "أ"،  </w:t>
                        </w:r>
                        <w:r w:rsidRPr="00621BDF">
                          <w:rPr>
                            <w:rFonts w:cs="Simplified Arabic" w:hint="cs"/>
                            <w:sz w:val="14"/>
                            <w:szCs w:val="14"/>
                            <w:rtl/>
                            <w:lang w:val="en-US" w:bidi="ar-DZ"/>
                          </w:rPr>
                          <w:t>جامعة جيجل</w:t>
                        </w:r>
                        <w:r w:rsidR="00D10349" w:rsidRPr="00621BDF">
                          <w:rPr>
                            <w:rFonts w:cs="Simplified Arabic" w:hint="cs"/>
                            <w:sz w:val="14"/>
                            <w:szCs w:val="14"/>
                            <w:rtl/>
                            <w:lang w:val="en-US" w:bidi="ar-DZ"/>
                          </w:rPr>
                          <w:t>.</w:t>
                        </w:r>
                      </w:p>
                      <w:p w:rsidR="00C027BC" w:rsidRDefault="00C027BC" w:rsidP="00C027BC">
                        <w:pPr>
                          <w:pStyle w:val="Paragraphedeliste"/>
                          <w:numPr>
                            <w:ilvl w:val="0"/>
                            <w:numId w:val="1"/>
                          </w:numPr>
                          <w:bidi/>
                          <w:rPr>
                            <w:rFonts w:cs="Simplified Arabic"/>
                            <w:sz w:val="14"/>
                            <w:szCs w:val="14"/>
                            <w:lang w:bidi="ar-DZ"/>
                          </w:rPr>
                        </w:pPr>
                        <w:r w:rsidRPr="00621BDF">
                          <w:rPr>
                            <w:rFonts w:cs="Simplified Arabic" w:hint="cs"/>
                            <w:sz w:val="14"/>
                            <w:szCs w:val="14"/>
                            <w:rtl/>
                            <w:lang w:bidi="ar-DZ"/>
                          </w:rPr>
                          <w:t xml:space="preserve">د.إقلولي ولد رابح صافية، </w:t>
                        </w:r>
                        <w:r w:rsidRPr="00621BDF">
                          <w:rPr>
                            <w:rFonts w:cs="Simplified Arabic" w:hint="cs"/>
                            <w:sz w:val="14"/>
                            <w:szCs w:val="14"/>
                            <w:rtl/>
                            <w:lang w:val="en-US" w:bidi="ar-DZ"/>
                          </w:rPr>
                          <w:t>أستاذة محاضرة "أ"</w:t>
                        </w:r>
                        <w:r w:rsidR="00284896" w:rsidRPr="00621BDF">
                          <w:rPr>
                            <w:rFonts w:cs="Simplified Arabic" w:hint="cs"/>
                            <w:sz w:val="14"/>
                            <w:szCs w:val="14"/>
                            <w:rtl/>
                            <w:lang w:val="en-US" w:bidi="ar-DZ"/>
                          </w:rPr>
                          <w:t>،</w:t>
                        </w:r>
                        <w:r w:rsidRPr="00621BDF">
                          <w:rPr>
                            <w:rFonts w:cs="Simplified Arabic" w:hint="cs"/>
                            <w:sz w:val="14"/>
                            <w:szCs w:val="14"/>
                            <w:rtl/>
                            <w:lang w:val="en-US" w:bidi="ar-DZ"/>
                          </w:rPr>
                          <w:t xml:space="preserve"> </w:t>
                        </w:r>
                        <w:r w:rsidRPr="00621BDF">
                          <w:rPr>
                            <w:rFonts w:cs="Simplified Arabic" w:hint="cs"/>
                            <w:sz w:val="14"/>
                            <w:szCs w:val="14"/>
                            <w:rtl/>
                            <w:lang w:bidi="ar-DZ"/>
                          </w:rPr>
                          <w:t>جامعة تيزي وزو</w:t>
                        </w:r>
                        <w:r w:rsidR="00D10349" w:rsidRPr="00621BDF">
                          <w:rPr>
                            <w:rFonts w:cs="Simplified Arabic" w:hint="cs"/>
                            <w:sz w:val="14"/>
                            <w:szCs w:val="14"/>
                            <w:rtl/>
                            <w:lang w:bidi="ar-DZ"/>
                          </w:rPr>
                          <w:t>.</w:t>
                        </w:r>
                      </w:p>
                      <w:p w:rsidR="00905684" w:rsidRPr="00621BDF" w:rsidRDefault="00905684" w:rsidP="00905684">
                        <w:pPr>
                          <w:pStyle w:val="Paragraphedeliste"/>
                          <w:numPr>
                            <w:ilvl w:val="0"/>
                            <w:numId w:val="1"/>
                          </w:numPr>
                          <w:bidi/>
                          <w:rPr>
                            <w:rFonts w:cs="Simplified Arabic"/>
                            <w:sz w:val="14"/>
                            <w:szCs w:val="14"/>
                            <w:lang w:bidi="ar-DZ"/>
                          </w:rPr>
                        </w:pPr>
                        <w:r>
                          <w:rPr>
                            <w:rFonts w:cs="Simplified Arabic" w:hint="cs"/>
                            <w:sz w:val="14"/>
                            <w:szCs w:val="14"/>
                            <w:rtl/>
                            <w:lang w:bidi="ar-DZ"/>
                          </w:rPr>
                          <w:t xml:space="preserve">د,بن عزوز بن صابر، </w:t>
                        </w:r>
                        <w:r w:rsidRPr="00621BDF">
                          <w:rPr>
                            <w:rFonts w:cs="Simplified Arabic" w:hint="cs"/>
                            <w:sz w:val="14"/>
                            <w:szCs w:val="14"/>
                            <w:rtl/>
                            <w:lang w:val="en-US" w:bidi="ar-DZ"/>
                          </w:rPr>
                          <w:t>أستاذ محاضر "أ"،  جامعة</w:t>
                        </w:r>
                        <w:r>
                          <w:rPr>
                            <w:rFonts w:cs="Simplified Arabic" w:hint="cs"/>
                            <w:sz w:val="14"/>
                            <w:szCs w:val="14"/>
                            <w:rtl/>
                            <w:lang w:val="en-US" w:bidi="ar-DZ"/>
                          </w:rPr>
                          <w:t xml:space="preserve"> مستغانم,</w:t>
                        </w:r>
                      </w:p>
                      <w:p w:rsidR="00621BDF" w:rsidRPr="00621BDF" w:rsidRDefault="00621BDF" w:rsidP="00621BDF">
                        <w:pPr>
                          <w:pStyle w:val="Paragraphedeliste"/>
                          <w:numPr>
                            <w:ilvl w:val="0"/>
                            <w:numId w:val="1"/>
                          </w:numPr>
                          <w:bidi/>
                          <w:rPr>
                            <w:rFonts w:cs="Simplified Arabic"/>
                            <w:sz w:val="14"/>
                            <w:szCs w:val="14"/>
                            <w:lang w:bidi="ar-DZ"/>
                          </w:rPr>
                        </w:pPr>
                        <w:r w:rsidRPr="00621BDF">
                          <w:rPr>
                            <w:rFonts w:cs="Simplified Arabic" w:hint="cs"/>
                            <w:sz w:val="14"/>
                            <w:szCs w:val="14"/>
                            <w:rtl/>
                            <w:lang w:bidi="ar-DZ"/>
                          </w:rPr>
                          <w:t xml:space="preserve">د. نبالي معاشو فطة، </w:t>
                        </w:r>
                        <w:r w:rsidRPr="00621BDF">
                          <w:rPr>
                            <w:rFonts w:cs="Simplified Arabic" w:hint="cs"/>
                            <w:sz w:val="14"/>
                            <w:szCs w:val="14"/>
                            <w:rtl/>
                            <w:lang w:val="en-US" w:bidi="ar-DZ"/>
                          </w:rPr>
                          <w:t xml:space="preserve">أستاذة محاضرة "أ"، </w:t>
                        </w:r>
                        <w:r w:rsidRPr="00621BDF">
                          <w:rPr>
                            <w:rFonts w:cs="Simplified Arabic" w:hint="cs"/>
                            <w:sz w:val="14"/>
                            <w:szCs w:val="14"/>
                            <w:rtl/>
                            <w:lang w:bidi="ar-DZ"/>
                          </w:rPr>
                          <w:t>جامعة تيزي وزو.</w:t>
                        </w:r>
                      </w:p>
                      <w:p w:rsidR="00C027BC" w:rsidRPr="00621BDF" w:rsidRDefault="00C027BC" w:rsidP="00C027BC">
                        <w:pPr>
                          <w:pStyle w:val="Paragraphedeliste"/>
                          <w:numPr>
                            <w:ilvl w:val="0"/>
                            <w:numId w:val="1"/>
                          </w:numPr>
                          <w:bidi/>
                          <w:rPr>
                            <w:rFonts w:cs="Simplified Arabic"/>
                            <w:sz w:val="14"/>
                            <w:szCs w:val="14"/>
                            <w:lang w:bidi="ar-DZ"/>
                          </w:rPr>
                        </w:pPr>
                        <w:r w:rsidRPr="00621BDF">
                          <w:rPr>
                            <w:rFonts w:cs="Simplified Arabic" w:hint="cs"/>
                            <w:sz w:val="14"/>
                            <w:szCs w:val="14"/>
                            <w:rtl/>
                            <w:lang w:bidi="ar-DZ"/>
                          </w:rPr>
                          <w:t xml:space="preserve">د.صبايحي ربيعة، </w:t>
                        </w:r>
                        <w:r w:rsidRPr="00621BDF">
                          <w:rPr>
                            <w:rFonts w:cs="Simplified Arabic" w:hint="cs"/>
                            <w:sz w:val="14"/>
                            <w:szCs w:val="14"/>
                            <w:rtl/>
                            <w:lang w:val="en-US" w:bidi="ar-DZ"/>
                          </w:rPr>
                          <w:t>أستاذة محاضرة "أ"</w:t>
                        </w:r>
                        <w:r w:rsidR="00284896" w:rsidRPr="00621BDF">
                          <w:rPr>
                            <w:rFonts w:cs="Simplified Arabic" w:hint="cs"/>
                            <w:sz w:val="14"/>
                            <w:szCs w:val="14"/>
                            <w:rtl/>
                            <w:lang w:val="en-US" w:bidi="ar-DZ"/>
                          </w:rPr>
                          <w:t>،</w:t>
                        </w:r>
                        <w:r w:rsidR="00CA0E95" w:rsidRPr="00621BDF">
                          <w:rPr>
                            <w:rFonts w:cs="Simplified Arabic" w:hint="cs"/>
                            <w:sz w:val="14"/>
                            <w:szCs w:val="14"/>
                            <w:rtl/>
                            <w:lang w:val="en-US" w:bidi="ar-DZ"/>
                          </w:rPr>
                          <w:t xml:space="preserve"> </w:t>
                        </w:r>
                        <w:r w:rsidRPr="00621BDF">
                          <w:rPr>
                            <w:rFonts w:cs="Simplified Arabic" w:hint="cs"/>
                            <w:sz w:val="14"/>
                            <w:szCs w:val="14"/>
                            <w:rtl/>
                            <w:lang w:bidi="ar-DZ"/>
                          </w:rPr>
                          <w:t>جامعة تيزي وزو</w:t>
                        </w:r>
                        <w:r w:rsidR="00D10349" w:rsidRPr="00621BDF">
                          <w:rPr>
                            <w:rFonts w:cs="Simplified Arabic" w:hint="cs"/>
                            <w:sz w:val="14"/>
                            <w:szCs w:val="14"/>
                            <w:rtl/>
                            <w:lang w:bidi="ar-DZ"/>
                          </w:rPr>
                          <w:t>.</w:t>
                        </w:r>
                      </w:p>
                      <w:p w:rsidR="00621BDF" w:rsidRPr="00621BDF" w:rsidRDefault="00621BDF" w:rsidP="00621BDF">
                        <w:pPr>
                          <w:pStyle w:val="Paragraphedeliste"/>
                          <w:numPr>
                            <w:ilvl w:val="0"/>
                            <w:numId w:val="1"/>
                          </w:numPr>
                          <w:bidi/>
                          <w:rPr>
                            <w:rFonts w:cs="Simplified Arabic"/>
                            <w:sz w:val="14"/>
                            <w:szCs w:val="14"/>
                            <w:lang w:bidi="ar-DZ"/>
                          </w:rPr>
                        </w:pPr>
                        <w:r w:rsidRPr="00621BDF">
                          <w:rPr>
                            <w:rFonts w:cs="Simplified Arabic" w:hint="cs"/>
                            <w:sz w:val="14"/>
                            <w:szCs w:val="14"/>
                            <w:rtl/>
                            <w:lang w:bidi="ar-DZ"/>
                          </w:rPr>
                          <w:t xml:space="preserve">د. ارزيل الكاهنة، </w:t>
                        </w:r>
                        <w:r w:rsidRPr="00621BDF">
                          <w:rPr>
                            <w:rFonts w:cs="Simplified Arabic" w:hint="cs"/>
                            <w:sz w:val="14"/>
                            <w:szCs w:val="14"/>
                            <w:rtl/>
                            <w:lang w:val="en-US" w:bidi="ar-DZ"/>
                          </w:rPr>
                          <w:t xml:space="preserve">أستاذة محاضرة "أ"، </w:t>
                        </w:r>
                        <w:r w:rsidRPr="00621BDF">
                          <w:rPr>
                            <w:rFonts w:cs="Simplified Arabic" w:hint="cs"/>
                            <w:sz w:val="14"/>
                            <w:szCs w:val="14"/>
                            <w:rtl/>
                            <w:lang w:bidi="ar-DZ"/>
                          </w:rPr>
                          <w:t>جامعة تيزي وزو.</w:t>
                        </w:r>
                      </w:p>
                      <w:p w:rsidR="00C027BC" w:rsidRPr="00621BDF" w:rsidRDefault="00C027BC" w:rsidP="00C027BC">
                        <w:pPr>
                          <w:pStyle w:val="Paragraphedeliste"/>
                          <w:numPr>
                            <w:ilvl w:val="0"/>
                            <w:numId w:val="1"/>
                          </w:numPr>
                          <w:bidi/>
                          <w:rPr>
                            <w:rFonts w:cs="Simplified Arabic"/>
                            <w:sz w:val="14"/>
                            <w:szCs w:val="14"/>
                            <w:lang w:bidi="ar-DZ"/>
                          </w:rPr>
                        </w:pPr>
                        <w:r w:rsidRPr="00621BDF">
                          <w:rPr>
                            <w:rFonts w:cs="Simplified Arabic" w:hint="cs"/>
                            <w:sz w:val="14"/>
                            <w:szCs w:val="14"/>
                            <w:rtl/>
                            <w:lang w:val="en-US" w:bidi="ar-DZ"/>
                          </w:rPr>
                          <w:t>د. عبد الرحمان خلفي</w:t>
                        </w:r>
                        <w:r w:rsidRPr="00621BDF">
                          <w:rPr>
                            <w:rFonts w:cs="Simplified Arabic" w:hint="cs"/>
                            <w:sz w:val="14"/>
                            <w:szCs w:val="14"/>
                            <w:rtl/>
                            <w:lang w:bidi="ar-DZ"/>
                          </w:rPr>
                          <w:t>، أستاذ محاضر "ب"</w:t>
                        </w:r>
                        <w:r w:rsidR="00284896" w:rsidRPr="00621BDF">
                          <w:rPr>
                            <w:rFonts w:cs="Simplified Arabic" w:hint="cs"/>
                            <w:sz w:val="14"/>
                            <w:szCs w:val="14"/>
                            <w:rtl/>
                            <w:lang w:bidi="ar-DZ"/>
                          </w:rPr>
                          <w:t>،</w:t>
                        </w:r>
                        <w:r w:rsidRPr="00621BDF">
                          <w:rPr>
                            <w:rFonts w:cs="Simplified Arabic" w:hint="cs"/>
                            <w:sz w:val="14"/>
                            <w:szCs w:val="14"/>
                            <w:rtl/>
                            <w:lang w:bidi="ar-DZ"/>
                          </w:rPr>
                          <w:t xml:space="preserve"> جامعة بجاية</w:t>
                        </w:r>
                        <w:r w:rsidR="00D10349" w:rsidRPr="00621BDF">
                          <w:rPr>
                            <w:rFonts w:cs="Simplified Arabic" w:hint="cs"/>
                            <w:sz w:val="14"/>
                            <w:szCs w:val="14"/>
                            <w:rtl/>
                            <w:lang w:bidi="ar-DZ"/>
                          </w:rPr>
                          <w:t>.</w:t>
                        </w:r>
                      </w:p>
                      <w:p w:rsidR="00C027BC" w:rsidRPr="00621BDF" w:rsidRDefault="00C027BC" w:rsidP="00C027BC">
                        <w:pPr>
                          <w:pStyle w:val="Paragraphedeliste"/>
                          <w:numPr>
                            <w:ilvl w:val="0"/>
                            <w:numId w:val="1"/>
                          </w:numPr>
                          <w:bidi/>
                          <w:rPr>
                            <w:rFonts w:cs="Simplified Arabic"/>
                            <w:sz w:val="14"/>
                            <w:szCs w:val="14"/>
                            <w:lang w:bidi="ar-DZ"/>
                          </w:rPr>
                        </w:pPr>
                        <w:r w:rsidRPr="00621BDF">
                          <w:rPr>
                            <w:rFonts w:cs="Simplified Arabic" w:hint="cs"/>
                            <w:sz w:val="14"/>
                            <w:szCs w:val="14"/>
                            <w:rtl/>
                            <w:lang w:bidi="ar-DZ"/>
                          </w:rPr>
                          <w:t>د. قريمس عبد الحق، أستاذ محاضر "ب</w:t>
                        </w:r>
                        <w:r w:rsidR="00284896" w:rsidRPr="00621BDF">
                          <w:rPr>
                            <w:rFonts w:cs="Simplified Arabic" w:hint="cs"/>
                            <w:sz w:val="14"/>
                            <w:szCs w:val="14"/>
                            <w:rtl/>
                            <w:lang w:bidi="ar-DZ"/>
                          </w:rPr>
                          <w:t>"،</w:t>
                        </w:r>
                        <w:r w:rsidR="00CA0E95" w:rsidRPr="00621BDF">
                          <w:rPr>
                            <w:rFonts w:cs="Simplified Arabic" w:hint="cs"/>
                            <w:sz w:val="14"/>
                            <w:szCs w:val="14"/>
                            <w:rtl/>
                            <w:lang w:bidi="ar-DZ"/>
                          </w:rPr>
                          <w:t xml:space="preserve"> </w:t>
                        </w:r>
                        <w:r w:rsidRPr="00621BDF">
                          <w:rPr>
                            <w:rFonts w:cs="Simplified Arabic" w:hint="cs"/>
                            <w:sz w:val="14"/>
                            <w:szCs w:val="14"/>
                            <w:rtl/>
                            <w:lang w:bidi="ar-DZ"/>
                          </w:rPr>
                          <w:t xml:space="preserve"> جامعة جيجل</w:t>
                        </w:r>
                        <w:r w:rsidR="00D10349" w:rsidRPr="00621BDF">
                          <w:rPr>
                            <w:rFonts w:cs="Simplified Arabic" w:hint="cs"/>
                            <w:sz w:val="14"/>
                            <w:szCs w:val="14"/>
                            <w:rtl/>
                            <w:lang w:bidi="ar-DZ"/>
                          </w:rPr>
                          <w:t>.</w:t>
                        </w:r>
                      </w:p>
                      <w:p w:rsidR="00C027BC" w:rsidRPr="00621BDF" w:rsidRDefault="00C027BC" w:rsidP="00C027BC">
                        <w:pPr>
                          <w:pStyle w:val="Paragraphedeliste"/>
                          <w:numPr>
                            <w:ilvl w:val="0"/>
                            <w:numId w:val="1"/>
                          </w:numPr>
                          <w:bidi/>
                          <w:rPr>
                            <w:rFonts w:cs="Simplified Arabic"/>
                            <w:sz w:val="14"/>
                            <w:szCs w:val="14"/>
                            <w:rtl/>
                            <w:lang w:bidi="ar-DZ"/>
                          </w:rPr>
                        </w:pPr>
                        <w:r w:rsidRPr="00621BDF">
                          <w:rPr>
                            <w:rFonts w:cs="Simplified Arabic" w:hint="cs"/>
                            <w:sz w:val="14"/>
                            <w:szCs w:val="14"/>
                            <w:rtl/>
                            <w:lang w:val="en-US" w:bidi="ar-DZ"/>
                          </w:rPr>
                          <w:t xml:space="preserve">د. إقروفة زوبيدة، </w:t>
                        </w:r>
                        <w:r w:rsidRPr="00621BDF">
                          <w:rPr>
                            <w:rFonts w:cs="Simplified Arabic" w:hint="cs"/>
                            <w:sz w:val="14"/>
                            <w:szCs w:val="14"/>
                            <w:rtl/>
                            <w:lang w:bidi="ar-DZ"/>
                          </w:rPr>
                          <w:t>أستاذة محاضرة "ب"</w:t>
                        </w:r>
                        <w:r w:rsidR="00284896" w:rsidRPr="00621BDF">
                          <w:rPr>
                            <w:rFonts w:cs="Simplified Arabic" w:hint="cs"/>
                            <w:sz w:val="14"/>
                            <w:szCs w:val="14"/>
                            <w:rtl/>
                            <w:lang w:bidi="ar-DZ"/>
                          </w:rPr>
                          <w:t>،</w:t>
                        </w:r>
                        <w:r w:rsidR="00CA0E95" w:rsidRPr="00621BDF">
                          <w:rPr>
                            <w:rFonts w:cs="Simplified Arabic" w:hint="cs"/>
                            <w:sz w:val="14"/>
                            <w:szCs w:val="14"/>
                            <w:rtl/>
                            <w:lang w:bidi="ar-DZ"/>
                          </w:rPr>
                          <w:t xml:space="preserve"> </w:t>
                        </w:r>
                        <w:r w:rsidRPr="00621BDF">
                          <w:rPr>
                            <w:rFonts w:cs="Simplified Arabic" w:hint="cs"/>
                            <w:sz w:val="14"/>
                            <w:szCs w:val="14"/>
                            <w:rtl/>
                            <w:lang w:bidi="ar-DZ"/>
                          </w:rPr>
                          <w:t xml:space="preserve">جامعة بجاية </w:t>
                        </w:r>
                        <w:r w:rsidR="00D10349" w:rsidRPr="00621BDF">
                          <w:rPr>
                            <w:rFonts w:cs="Simplified Arabic" w:hint="cs"/>
                            <w:sz w:val="14"/>
                            <w:szCs w:val="14"/>
                            <w:rtl/>
                            <w:lang w:bidi="ar-DZ"/>
                          </w:rPr>
                          <w:t>.</w:t>
                        </w:r>
                      </w:p>
                      <w:p w:rsidR="00C027BC" w:rsidRPr="00621BDF" w:rsidRDefault="00C027BC" w:rsidP="00C027BC">
                        <w:pPr>
                          <w:pStyle w:val="Paragraphedeliste"/>
                          <w:numPr>
                            <w:ilvl w:val="0"/>
                            <w:numId w:val="1"/>
                          </w:numPr>
                          <w:bidi/>
                          <w:rPr>
                            <w:rFonts w:cs="Simplified Arabic"/>
                            <w:sz w:val="14"/>
                            <w:szCs w:val="14"/>
                            <w:rtl/>
                            <w:lang w:bidi="ar-DZ"/>
                          </w:rPr>
                        </w:pPr>
                        <w:r w:rsidRPr="00621BDF">
                          <w:rPr>
                            <w:rFonts w:cs="Simplified Arabic" w:hint="cs"/>
                            <w:sz w:val="14"/>
                            <w:szCs w:val="14"/>
                            <w:rtl/>
                            <w:lang w:bidi="ar-DZ"/>
                          </w:rPr>
                          <w:t>د.فرشة كمال، أستاذ محاضر "ب"</w:t>
                        </w:r>
                        <w:r w:rsidR="00284896" w:rsidRPr="00621BDF">
                          <w:rPr>
                            <w:rFonts w:cs="Simplified Arabic" w:hint="cs"/>
                            <w:sz w:val="14"/>
                            <w:szCs w:val="14"/>
                            <w:rtl/>
                            <w:lang w:bidi="ar-DZ"/>
                          </w:rPr>
                          <w:t>،</w:t>
                        </w:r>
                        <w:r w:rsidR="00CA0E95" w:rsidRPr="00621BDF">
                          <w:rPr>
                            <w:rFonts w:cs="Simplified Arabic" w:hint="cs"/>
                            <w:sz w:val="14"/>
                            <w:szCs w:val="14"/>
                            <w:rtl/>
                            <w:lang w:bidi="ar-DZ"/>
                          </w:rPr>
                          <w:t xml:space="preserve">  </w:t>
                        </w:r>
                        <w:r w:rsidRPr="00621BDF">
                          <w:rPr>
                            <w:rFonts w:cs="Simplified Arabic" w:hint="cs"/>
                            <w:sz w:val="14"/>
                            <w:szCs w:val="14"/>
                            <w:rtl/>
                            <w:lang w:bidi="ar-DZ"/>
                          </w:rPr>
                          <w:t>جامعة بجاية</w:t>
                        </w:r>
                        <w:r w:rsidR="00D10349" w:rsidRPr="00621BDF">
                          <w:rPr>
                            <w:rFonts w:cs="Simplified Arabic" w:hint="cs"/>
                            <w:sz w:val="14"/>
                            <w:szCs w:val="14"/>
                            <w:rtl/>
                            <w:lang w:bidi="ar-DZ"/>
                          </w:rPr>
                          <w:t>.</w:t>
                        </w:r>
                      </w:p>
                    </w:tc>
                  </w:tr>
                </w:tbl>
                <w:p w:rsidR="00C027BC" w:rsidRDefault="00C027BC" w:rsidP="00C027BC">
                  <w:pPr>
                    <w:spacing w:after="0"/>
                    <w:jc w:val="right"/>
                  </w:pPr>
                </w:p>
              </w:txbxContent>
            </v:textbox>
          </v:roundrect>
        </w:pict>
      </w:r>
    </w:p>
    <w:p w:rsidR="00CC4DEE" w:rsidRDefault="00CC4DEE"/>
    <w:p w:rsidR="0048727C" w:rsidRDefault="00C027BC" w:rsidP="00C027BC">
      <w:pPr>
        <w:tabs>
          <w:tab w:val="left" w:pos="7488"/>
        </w:tabs>
      </w:pPr>
      <w:r>
        <w:tab/>
      </w:r>
    </w:p>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0C120A" w:rsidP="0048727C">
      <w:r>
        <w:rPr>
          <w:noProof/>
          <w:lang w:eastAsia="fr-FR"/>
        </w:rPr>
        <w:pict>
          <v:roundrect id="_x0000_s1027" style="position:absolute;margin-left:486.45pt;margin-top:21.35pt;width:239.9pt;height:271.5pt;z-index:251659264" arcsize="10923f" fillcolor="white [3201]" strokecolor="black [3200]" strokeweight="2.5pt">
            <v:shadow color="#868686"/>
            <v:textbox style="mso-next-textbox:#_x0000_s1027">
              <w:txbxContent>
                <w:p w:rsidR="00C027BC" w:rsidRPr="00293E47" w:rsidRDefault="00C027BC" w:rsidP="00C027BC">
                  <w:pPr>
                    <w:bidi/>
                    <w:spacing w:after="0" w:line="240" w:lineRule="auto"/>
                    <w:jc w:val="center"/>
                    <w:rPr>
                      <w:rFonts w:cs="Simplified Arabic"/>
                      <w:b/>
                      <w:bCs/>
                      <w:sz w:val="14"/>
                      <w:szCs w:val="14"/>
                      <w:u w:val="single"/>
                      <w:rtl/>
                      <w:lang w:bidi="ar-DZ"/>
                    </w:rPr>
                  </w:pPr>
                  <w:r w:rsidRPr="00293E47">
                    <w:rPr>
                      <w:rFonts w:cs="Simplified Arabic" w:hint="cs"/>
                      <w:b/>
                      <w:bCs/>
                      <w:sz w:val="14"/>
                      <w:szCs w:val="14"/>
                      <w:u w:val="single"/>
                      <w:rtl/>
                      <w:lang w:bidi="ar-DZ"/>
                    </w:rPr>
                    <w:t>اللجنة التنظيمية للملتقى</w:t>
                  </w:r>
                </w:p>
                <w:p w:rsidR="00C027BC" w:rsidRPr="00293E47" w:rsidRDefault="00C027BC" w:rsidP="00C027BC">
                  <w:pPr>
                    <w:tabs>
                      <w:tab w:val="right" w:pos="4003"/>
                    </w:tabs>
                    <w:bidi/>
                    <w:spacing w:after="0" w:line="240" w:lineRule="auto"/>
                    <w:ind w:right="34"/>
                    <w:rPr>
                      <w:rFonts w:cs="Simplified Arabic"/>
                      <w:sz w:val="14"/>
                      <w:szCs w:val="14"/>
                      <w:lang w:val="en-US" w:bidi="ar-DZ"/>
                    </w:rPr>
                  </w:pPr>
                  <w:r w:rsidRPr="00293E47">
                    <w:rPr>
                      <w:rFonts w:cs="Simplified Arabic" w:hint="cs"/>
                      <w:b/>
                      <w:bCs/>
                      <w:sz w:val="14"/>
                      <w:szCs w:val="14"/>
                      <w:rtl/>
                      <w:lang w:val="en-US" w:bidi="ar-DZ"/>
                    </w:rPr>
                    <w:t xml:space="preserve">الرئيس:  </w:t>
                  </w:r>
                  <w:r w:rsidR="00284896" w:rsidRPr="00293E47">
                    <w:rPr>
                      <w:rFonts w:cs="Simplified Arabic" w:hint="cs"/>
                      <w:b/>
                      <w:bCs/>
                      <w:sz w:val="14"/>
                      <w:szCs w:val="14"/>
                      <w:rtl/>
                      <w:lang w:val="en-US" w:bidi="ar-DZ"/>
                    </w:rPr>
                    <w:t xml:space="preserve">            </w:t>
                  </w:r>
                  <w:r w:rsidRPr="00293E47">
                    <w:rPr>
                      <w:rFonts w:cs="Simplified Arabic" w:hint="cs"/>
                      <w:sz w:val="14"/>
                      <w:szCs w:val="14"/>
                      <w:rtl/>
                      <w:lang w:val="en-US" w:bidi="ar-DZ"/>
                    </w:rPr>
                    <w:t>أ . موساسب زهير</w:t>
                  </w:r>
                </w:p>
                <w:p w:rsidR="00C027BC" w:rsidRPr="00293E47" w:rsidRDefault="00C027BC" w:rsidP="00C027BC">
                  <w:pPr>
                    <w:tabs>
                      <w:tab w:val="right" w:pos="4003"/>
                    </w:tabs>
                    <w:bidi/>
                    <w:spacing w:after="0" w:line="240" w:lineRule="auto"/>
                    <w:ind w:left="360" w:right="34"/>
                    <w:rPr>
                      <w:rFonts w:cs="Simplified Arabic"/>
                      <w:sz w:val="14"/>
                      <w:szCs w:val="14"/>
                      <w:rtl/>
                      <w:lang w:val="en-US" w:bidi="ar-DZ"/>
                    </w:rPr>
                  </w:pPr>
                  <w:r w:rsidRPr="00293E47">
                    <w:rPr>
                      <w:rFonts w:cs="Simplified Arabic" w:hint="cs"/>
                      <w:sz w:val="14"/>
                      <w:szCs w:val="14"/>
                      <w:rtl/>
                      <w:lang w:val="en-US" w:bidi="ar-DZ"/>
                    </w:rPr>
                    <w:t>نائب العميد المكلف بما بعد التدرج والبحث العلمي</w:t>
                  </w:r>
                </w:p>
                <w:p w:rsidR="00C027BC" w:rsidRPr="00293E47" w:rsidRDefault="00C027BC" w:rsidP="00C027BC">
                  <w:pPr>
                    <w:tabs>
                      <w:tab w:val="right" w:pos="4003"/>
                    </w:tabs>
                    <w:bidi/>
                    <w:spacing w:after="0" w:line="240" w:lineRule="auto"/>
                    <w:ind w:right="34"/>
                    <w:rPr>
                      <w:rFonts w:cs="Simplified Arabic"/>
                      <w:b/>
                      <w:bCs/>
                      <w:sz w:val="14"/>
                      <w:szCs w:val="14"/>
                      <w:rtl/>
                      <w:lang w:val="en-US" w:bidi="ar-DZ"/>
                    </w:rPr>
                  </w:pPr>
                  <w:r w:rsidRPr="00293E47">
                    <w:rPr>
                      <w:rFonts w:cs="Simplified Arabic" w:hint="cs"/>
                      <w:b/>
                      <w:bCs/>
                      <w:sz w:val="14"/>
                      <w:szCs w:val="14"/>
                      <w:rtl/>
                      <w:lang w:val="en-US" w:bidi="ar-DZ"/>
                    </w:rPr>
                    <w:t>الأعضاء:</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حجارة ربيحة</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بركات جوهرة</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بطاطاش أحمد</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 xml:space="preserve"> يعقوب زينة</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تواتي نصيرة</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عيد عبد الحفيظ</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 أ"</w:t>
                  </w:r>
                  <w:r w:rsidR="00D10349" w:rsidRPr="00293E47">
                    <w:rPr>
                      <w:rFonts w:cs="Simplified Arabic" w:hint="cs"/>
                      <w:sz w:val="14"/>
                      <w:szCs w:val="14"/>
                      <w:rtl/>
                      <w:lang w:bidi="ar-DZ"/>
                    </w:rPr>
                    <w:t>.</w:t>
                  </w:r>
                </w:p>
                <w:p w:rsidR="00870332" w:rsidRPr="00293E47" w:rsidRDefault="00870332" w:rsidP="00501CE7">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 xml:space="preserve">حدري </w:t>
                  </w:r>
                  <w:r w:rsidR="00501CE7" w:rsidRPr="00293E47">
                    <w:rPr>
                      <w:rFonts w:cs="Simplified Arabic" w:hint="cs"/>
                      <w:sz w:val="14"/>
                      <w:szCs w:val="14"/>
                      <w:rtl/>
                      <w:lang w:bidi="ar-DZ"/>
                    </w:rPr>
                    <w:t>س</w:t>
                  </w:r>
                  <w:r w:rsidRPr="00293E47">
                    <w:rPr>
                      <w:rFonts w:cs="Simplified Arabic" w:hint="cs"/>
                      <w:sz w:val="14"/>
                      <w:szCs w:val="14"/>
                      <w:rtl/>
                      <w:lang w:bidi="ar-DZ"/>
                    </w:rPr>
                    <w:t>مير، أستاذة مساعدة  "أ".</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دموش حكيمة</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"أ"</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حساني خالد</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أستاذة مساعدة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إيراثن عبد الله</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lang w:bidi="ar-DZ"/>
                    </w:rPr>
                  </w:pPr>
                  <w:r w:rsidRPr="00293E47">
                    <w:rPr>
                      <w:rFonts w:cs="Simplified Arabic" w:hint="cs"/>
                      <w:sz w:val="14"/>
                      <w:szCs w:val="14"/>
                      <w:rtl/>
                      <w:lang w:bidi="ar-DZ"/>
                    </w:rPr>
                    <w:t>علام لياس</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تواتي محند الشريف</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عثماني بلال</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بقة حسان</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مساعد "ب"</w:t>
                  </w:r>
                  <w:r w:rsidR="00D10349" w:rsidRPr="00293E47">
                    <w:rPr>
                      <w:rFonts w:cs="Simplified Arabic" w:hint="cs"/>
                      <w:sz w:val="14"/>
                      <w:szCs w:val="14"/>
                      <w:rtl/>
                      <w:lang w:bidi="ar-DZ"/>
                    </w:rPr>
                    <w:t>.</w:t>
                  </w:r>
                </w:p>
                <w:p w:rsidR="00C027BC" w:rsidRPr="00293E47" w:rsidRDefault="00C027BC" w:rsidP="00C027BC">
                  <w:pPr>
                    <w:pStyle w:val="Paragraphedeliste"/>
                    <w:numPr>
                      <w:ilvl w:val="0"/>
                      <w:numId w:val="2"/>
                    </w:numPr>
                    <w:bidi/>
                    <w:jc w:val="both"/>
                    <w:rPr>
                      <w:rFonts w:cs="Simplified Arabic"/>
                      <w:sz w:val="14"/>
                      <w:szCs w:val="14"/>
                      <w:rtl/>
                      <w:lang w:bidi="ar-DZ"/>
                    </w:rPr>
                  </w:pPr>
                  <w:r w:rsidRPr="00293E47">
                    <w:rPr>
                      <w:rFonts w:cs="Simplified Arabic" w:hint="cs"/>
                      <w:sz w:val="14"/>
                      <w:szCs w:val="14"/>
                      <w:rtl/>
                      <w:lang w:bidi="ar-DZ"/>
                    </w:rPr>
                    <w:t>موري سفيان</w:t>
                  </w:r>
                  <w:r w:rsidR="00284896" w:rsidRPr="00293E47">
                    <w:rPr>
                      <w:rFonts w:cs="Simplified Arabic" w:hint="cs"/>
                      <w:sz w:val="14"/>
                      <w:szCs w:val="14"/>
                      <w:rtl/>
                      <w:lang w:bidi="ar-DZ"/>
                    </w:rPr>
                    <w:t>،</w:t>
                  </w:r>
                  <w:r w:rsidRPr="00293E47">
                    <w:rPr>
                      <w:rFonts w:cs="Simplified Arabic" w:hint="cs"/>
                      <w:sz w:val="14"/>
                      <w:szCs w:val="14"/>
                      <w:rtl/>
                      <w:lang w:bidi="ar-DZ"/>
                    </w:rPr>
                    <w:t xml:space="preserve"> أستاذ مؤقت </w:t>
                  </w:r>
                  <w:r w:rsidR="00D10349" w:rsidRPr="00293E47">
                    <w:rPr>
                      <w:rFonts w:cs="Simplified Arabic" w:hint="cs"/>
                      <w:sz w:val="14"/>
                      <w:szCs w:val="14"/>
                      <w:rtl/>
                      <w:lang w:bidi="ar-DZ"/>
                    </w:rPr>
                    <w:t>.</w:t>
                  </w:r>
                </w:p>
                <w:p w:rsidR="00C027BC" w:rsidRPr="00C027BC" w:rsidRDefault="00C027BC" w:rsidP="00C027BC">
                  <w:pPr>
                    <w:spacing w:after="0" w:line="240" w:lineRule="auto"/>
                    <w:jc w:val="center"/>
                    <w:rPr>
                      <w:sz w:val="16"/>
                      <w:szCs w:val="16"/>
                    </w:rPr>
                  </w:pPr>
                </w:p>
              </w:txbxContent>
            </v:textbox>
          </v:roundrect>
        </w:pict>
      </w:r>
    </w:p>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48727C" w:rsidRPr="0048727C" w:rsidRDefault="0048727C" w:rsidP="0048727C"/>
    <w:p w:rsidR="001E76A4" w:rsidRDefault="000C120A">
      <w:r>
        <w:rPr>
          <w:noProof/>
          <w:lang w:eastAsia="fr-FR"/>
        </w:rPr>
        <w:lastRenderedPageBreak/>
        <w:pict>
          <v:shape id="_x0000_s1036" type="#_x0000_t202" style="position:absolute;margin-left:454.85pt;margin-top:-12.15pt;width:65.25pt;height:60.75pt;z-index:251668480" fillcolor="white [3212]" strokecolor="white [3212]">
            <v:textbox style="mso-next-textbox:#_x0000_s1036">
              <w:txbxContent>
                <w:p w:rsidR="00C05300" w:rsidRDefault="00C05300">
                  <w:r w:rsidRPr="00C05300">
                    <w:rPr>
                      <w:noProof/>
                      <w:lang w:eastAsia="fr-FR"/>
                    </w:rPr>
                    <w:drawing>
                      <wp:inline distT="0" distB="0" distL="0" distR="0">
                        <wp:extent cx="581025" cy="676275"/>
                        <wp:effectExtent l="57150" t="38100" r="104775" b="142875"/>
                        <wp:docPr id="8" name="Imag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hoto"/>
                                <pic:cNvPicPr>
                                  <a:picLocks noChangeAspect="1" noChangeArrowheads="1"/>
                                </pic:cNvPicPr>
                              </pic:nvPicPr>
                              <pic:blipFill>
                                <a:blip r:embed="rId9">
                                  <a:lum bright="12000"/>
                                </a:blip>
                                <a:srcRect/>
                                <a:stretch>
                                  <a:fillRect/>
                                </a:stretch>
                              </pic:blipFill>
                              <pic:spPr bwMode="auto">
                                <a:xfrm>
                                  <a:off x="0" y="0"/>
                                  <a:ext cx="587889" cy="684264"/>
                                </a:xfrm>
                                <a:prstGeom prst="roundRect">
                                  <a:avLst>
                                    <a:gd name="adj" fmla="val 8594"/>
                                  </a:avLst>
                                </a:prstGeom>
                                <a:solidFill>
                                  <a:srgbClr val="FFFFFF">
                                    <a:shade val="85000"/>
                                  </a:srgbClr>
                                </a:solidFill>
                                <a:ln>
                                  <a:noFill/>
                                </a:ln>
                                <a:effectLst>
                                  <a:outerShdw blurRad="50800" dist="38100" dir="2700000" algn="tl" rotWithShape="0">
                                    <a:prstClr val="black">
                                      <a:alpha val="40000"/>
                                    </a:prstClr>
                                  </a:outerShdw>
                                  <a:reflection blurRad="12700" stA="38000" endPos="28000" dist="5000" dir="5400000" sy="-100000" algn="bl" rotWithShape="0"/>
                                </a:effectLst>
                                <a:scene3d>
                                  <a:camera prst="orthographicFront">
                                    <a:rot lat="0" lon="0" rev="0"/>
                                  </a:camera>
                                  <a:lightRig rig="contrasting" dir="t">
                                    <a:rot lat="0" lon="0" rev="7800000"/>
                                  </a:lightRig>
                                </a:scene3d>
                                <a:sp3d>
                                  <a:bevelT w="139700" h="139700"/>
                                </a:sp3d>
                              </pic:spPr>
                            </pic:pic>
                          </a:graphicData>
                        </a:graphic>
                      </wp:inline>
                    </w:drawing>
                  </w:r>
                </w:p>
              </w:txbxContent>
            </v:textbox>
          </v:shape>
        </w:pict>
      </w:r>
      <w:r>
        <w:rPr>
          <w:noProof/>
          <w:lang w:eastAsia="fr-FR"/>
        </w:rPr>
        <w:pict>
          <v:roundrect id="_x0000_s1035" style="position:absolute;margin-left:451.1pt;margin-top:-25.65pt;width:275.25pt;height:90.75pt;z-index:251667456" arcsize="10923f" fillcolor="white [3201]" strokecolor="black [3200]" strokeweight="2.5pt">
            <v:shadow color="#868686"/>
            <v:textbox style="mso-next-textbox:#_x0000_s1035">
              <w:txbxContent>
                <w:p w:rsidR="00870443" w:rsidRPr="00673018" w:rsidRDefault="00D01337" w:rsidP="00673018">
                  <w:pPr>
                    <w:bidi/>
                    <w:spacing w:after="0" w:line="240" w:lineRule="auto"/>
                    <w:rPr>
                      <w:rFonts w:cs="Simplified Arabic"/>
                      <w:b/>
                      <w:bCs/>
                      <w:sz w:val="18"/>
                      <w:szCs w:val="18"/>
                      <w:rtl/>
                      <w:lang w:bidi="ar-DZ"/>
                    </w:rPr>
                  </w:pPr>
                  <w:r>
                    <w:rPr>
                      <w:rFonts w:cs="Simplified Arabic"/>
                      <w:b/>
                      <w:bCs/>
                      <w:sz w:val="18"/>
                      <w:szCs w:val="18"/>
                      <w:lang w:bidi="ar-DZ"/>
                    </w:rPr>
                    <w:t xml:space="preserve">  </w:t>
                  </w:r>
                  <w:r w:rsidR="00673018">
                    <w:rPr>
                      <w:rFonts w:cs="Simplified Arabic"/>
                      <w:b/>
                      <w:bCs/>
                      <w:sz w:val="18"/>
                      <w:szCs w:val="18"/>
                      <w:lang w:bidi="ar-DZ"/>
                    </w:rPr>
                    <w:t xml:space="preserve">                                  </w:t>
                  </w:r>
                  <w:r w:rsidR="00870443" w:rsidRPr="00673018">
                    <w:rPr>
                      <w:rFonts w:cs="Simplified Arabic" w:hint="cs"/>
                      <w:b/>
                      <w:bCs/>
                      <w:sz w:val="18"/>
                      <w:szCs w:val="18"/>
                      <w:rtl/>
                      <w:lang w:bidi="ar-DZ"/>
                    </w:rPr>
                    <w:t>الجمهورية الجزائرية الديمقراطية الشعبية</w:t>
                  </w:r>
                </w:p>
                <w:p w:rsidR="00870443" w:rsidRPr="00673018" w:rsidRDefault="00D01337" w:rsidP="00673018">
                  <w:pPr>
                    <w:bidi/>
                    <w:spacing w:after="0" w:line="240" w:lineRule="auto"/>
                    <w:rPr>
                      <w:rFonts w:cs="Simplified Arabic"/>
                      <w:b/>
                      <w:bCs/>
                      <w:sz w:val="18"/>
                      <w:szCs w:val="18"/>
                      <w:rtl/>
                      <w:lang w:bidi="ar-DZ"/>
                    </w:rPr>
                  </w:pPr>
                  <w:r>
                    <w:rPr>
                      <w:rFonts w:cs="Simplified Arabic"/>
                      <w:b/>
                      <w:bCs/>
                      <w:sz w:val="18"/>
                      <w:szCs w:val="18"/>
                      <w:lang w:bidi="ar-DZ"/>
                    </w:rPr>
                    <w:t xml:space="preserve">     </w:t>
                  </w:r>
                  <w:r w:rsidR="00673018">
                    <w:rPr>
                      <w:rFonts w:cs="Simplified Arabic"/>
                      <w:b/>
                      <w:bCs/>
                      <w:sz w:val="18"/>
                      <w:szCs w:val="18"/>
                      <w:lang w:bidi="ar-DZ"/>
                    </w:rPr>
                    <w:t xml:space="preserve">                                  </w:t>
                  </w:r>
                  <w:r w:rsidR="00870443" w:rsidRPr="00673018">
                    <w:rPr>
                      <w:rFonts w:cs="Simplified Arabic" w:hint="cs"/>
                      <w:b/>
                      <w:bCs/>
                      <w:sz w:val="18"/>
                      <w:szCs w:val="18"/>
                      <w:rtl/>
                      <w:lang w:bidi="ar-DZ"/>
                    </w:rPr>
                    <w:t>وزارة التعليم العالي والبحث العلمي</w:t>
                  </w:r>
                </w:p>
                <w:p w:rsidR="00870443" w:rsidRPr="00673018" w:rsidRDefault="00D01337" w:rsidP="00673018">
                  <w:pPr>
                    <w:bidi/>
                    <w:spacing w:after="0" w:line="240" w:lineRule="auto"/>
                    <w:rPr>
                      <w:rFonts w:cs="Simplified Arabic"/>
                      <w:b/>
                      <w:bCs/>
                      <w:sz w:val="18"/>
                      <w:szCs w:val="18"/>
                      <w:rtl/>
                      <w:lang w:bidi="ar-DZ"/>
                    </w:rPr>
                  </w:pPr>
                  <w:r>
                    <w:rPr>
                      <w:rFonts w:cs="Simplified Arabic"/>
                      <w:b/>
                      <w:bCs/>
                      <w:sz w:val="18"/>
                      <w:szCs w:val="18"/>
                      <w:lang w:bidi="ar-DZ"/>
                    </w:rPr>
                    <w:t xml:space="preserve">     </w:t>
                  </w:r>
                  <w:r w:rsidR="00673018">
                    <w:rPr>
                      <w:rFonts w:cs="Simplified Arabic"/>
                      <w:b/>
                      <w:bCs/>
                      <w:sz w:val="18"/>
                      <w:szCs w:val="18"/>
                      <w:lang w:bidi="ar-DZ"/>
                    </w:rPr>
                    <w:t xml:space="preserve">                                  </w:t>
                  </w:r>
                  <w:r w:rsidR="00870443" w:rsidRPr="00673018">
                    <w:rPr>
                      <w:rFonts w:cs="Simplified Arabic" w:hint="cs"/>
                      <w:b/>
                      <w:bCs/>
                      <w:sz w:val="18"/>
                      <w:szCs w:val="18"/>
                      <w:rtl/>
                      <w:lang w:bidi="ar-DZ"/>
                    </w:rPr>
                    <w:t xml:space="preserve">جامعة عبد الرحمان ميرة </w:t>
                  </w:r>
                  <w:r w:rsidR="00870443" w:rsidRPr="00673018">
                    <w:rPr>
                      <w:rFonts w:cs="Simplified Arabic"/>
                      <w:b/>
                      <w:bCs/>
                      <w:sz w:val="18"/>
                      <w:szCs w:val="18"/>
                      <w:rtl/>
                      <w:lang w:bidi="ar-DZ"/>
                    </w:rPr>
                    <w:t>–</w:t>
                  </w:r>
                  <w:r w:rsidR="00870443" w:rsidRPr="00673018">
                    <w:rPr>
                      <w:rFonts w:cs="Simplified Arabic" w:hint="cs"/>
                      <w:b/>
                      <w:bCs/>
                      <w:sz w:val="18"/>
                      <w:szCs w:val="18"/>
                      <w:rtl/>
                      <w:lang w:bidi="ar-DZ"/>
                    </w:rPr>
                    <w:t xml:space="preserve"> بجاية</w:t>
                  </w:r>
                </w:p>
                <w:p w:rsidR="00870443" w:rsidRPr="00673018" w:rsidRDefault="00D01337" w:rsidP="00673018">
                  <w:pPr>
                    <w:bidi/>
                    <w:spacing w:after="0" w:line="240" w:lineRule="auto"/>
                    <w:rPr>
                      <w:rFonts w:cs="Simplified Arabic"/>
                      <w:b/>
                      <w:bCs/>
                      <w:sz w:val="18"/>
                      <w:szCs w:val="18"/>
                      <w:lang w:bidi="ar-DZ"/>
                    </w:rPr>
                  </w:pPr>
                  <w:r>
                    <w:rPr>
                      <w:rFonts w:cs="Simplified Arabic"/>
                      <w:b/>
                      <w:bCs/>
                      <w:sz w:val="18"/>
                      <w:szCs w:val="18"/>
                      <w:lang w:bidi="ar-DZ"/>
                    </w:rPr>
                    <w:t xml:space="preserve">      </w:t>
                  </w:r>
                  <w:r w:rsidR="00673018">
                    <w:rPr>
                      <w:rFonts w:cs="Simplified Arabic"/>
                      <w:b/>
                      <w:bCs/>
                      <w:sz w:val="18"/>
                      <w:szCs w:val="18"/>
                      <w:lang w:bidi="ar-DZ"/>
                    </w:rPr>
                    <w:t xml:space="preserve">                                  </w:t>
                  </w:r>
                  <w:r w:rsidR="00870443" w:rsidRPr="00673018">
                    <w:rPr>
                      <w:rFonts w:cs="Simplified Arabic" w:hint="cs"/>
                      <w:b/>
                      <w:bCs/>
                      <w:sz w:val="18"/>
                      <w:szCs w:val="18"/>
                      <w:rtl/>
                      <w:lang w:bidi="ar-DZ"/>
                    </w:rPr>
                    <w:t>كلية الحقوق</w:t>
                  </w:r>
                  <w:r w:rsidR="00870443" w:rsidRPr="00673018">
                    <w:rPr>
                      <w:rFonts w:cs="Simplified Arabic" w:hint="cs"/>
                      <w:b/>
                      <w:bCs/>
                      <w:sz w:val="18"/>
                      <w:szCs w:val="18"/>
                      <w:rtl/>
                      <w:lang w:val="en-US" w:bidi="ar-DZ"/>
                    </w:rPr>
                    <w:t xml:space="preserve"> و العلوم السياسية</w:t>
                  </w:r>
                </w:p>
                <w:p w:rsidR="00870443" w:rsidRDefault="00870443" w:rsidP="00C05300">
                  <w:pPr>
                    <w:jc w:val="both"/>
                  </w:pPr>
                </w:p>
              </w:txbxContent>
            </v:textbox>
          </v:roundrect>
        </w:pict>
      </w:r>
      <w:r>
        <w:rPr>
          <w:noProof/>
          <w:lang w:eastAsia="fr-FR"/>
        </w:rPr>
        <w:pict>
          <v:roundrect id="_x0000_s1034" style="position:absolute;margin-left:-46.15pt;margin-top:24.35pt;width:531.75pt;height:136.75pt;z-index:251666432" arcsize="10923f" fillcolor="#f2f2f2 [3052]" strokecolor="black [3200]" strokeweight="2.5pt">
            <v:shadow color="#868686"/>
            <v:textbox style="mso-next-textbox:#_x0000_s1034">
              <w:txbxContent>
                <w:p w:rsidR="00987BAD" w:rsidRPr="00987BAD" w:rsidRDefault="00987BAD" w:rsidP="00987BAD">
                  <w:pPr>
                    <w:bidi/>
                    <w:spacing w:after="0"/>
                    <w:jc w:val="center"/>
                    <w:rPr>
                      <w:rFonts w:cs="Simplified Arabic"/>
                      <w:b/>
                      <w:bCs/>
                      <w:sz w:val="32"/>
                      <w:szCs w:val="32"/>
                      <w:rtl/>
                    </w:rPr>
                  </w:pPr>
                  <w:r w:rsidRPr="00987BAD">
                    <w:rPr>
                      <w:rFonts w:cs="Simplified Arabic" w:hint="cs"/>
                      <w:b/>
                      <w:bCs/>
                      <w:sz w:val="32"/>
                      <w:szCs w:val="32"/>
                      <w:rtl/>
                    </w:rPr>
                    <w:t>ملتقى وطني حول:</w:t>
                  </w:r>
                </w:p>
                <w:p w:rsidR="00987BAD" w:rsidRPr="00987BAD" w:rsidRDefault="00987BAD" w:rsidP="00987BAD">
                  <w:pPr>
                    <w:bidi/>
                    <w:spacing w:after="0"/>
                    <w:jc w:val="center"/>
                    <w:rPr>
                      <w:rFonts w:cs="Simplified Arabic"/>
                      <w:b/>
                      <w:bCs/>
                      <w:i/>
                      <w:iCs/>
                      <w:sz w:val="44"/>
                      <w:szCs w:val="44"/>
                      <w:rtl/>
                    </w:rPr>
                  </w:pPr>
                  <w:r w:rsidRPr="00987BAD">
                    <w:rPr>
                      <w:rFonts w:cs="Simplified Arabic" w:hint="cs"/>
                      <w:b/>
                      <w:bCs/>
                      <w:i/>
                      <w:iCs/>
                      <w:sz w:val="44"/>
                      <w:szCs w:val="44"/>
                      <w:rtl/>
                    </w:rPr>
                    <w:t>عقود الأعمال ودورها في تطوير الاقتصاد الجزائري</w:t>
                  </w:r>
                </w:p>
                <w:p w:rsidR="00987BAD" w:rsidRPr="00987BAD" w:rsidRDefault="00987BAD" w:rsidP="00987BAD">
                  <w:pPr>
                    <w:bidi/>
                    <w:spacing w:after="0" w:line="240" w:lineRule="auto"/>
                    <w:jc w:val="center"/>
                    <w:rPr>
                      <w:rFonts w:cs="Simplified Arabic"/>
                      <w:b/>
                      <w:bCs/>
                      <w:sz w:val="32"/>
                      <w:szCs w:val="32"/>
                      <w:rtl/>
                    </w:rPr>
                  </w:pPr>
                  <w:r w:rsidRPr="00987BAD">
                    <w:rPr>
                      <w:rFonts w:cs="Simplified Arabic" w:hint="cs"/>
                      <w:b/>
                      <w:bCs/>
                      <w:sz w:val="32"/>
                      <w:szCs w:val="32"/>
                      <w:rtl/>
                    </w:rPr>
                    <w:t>يومي09 و10 ماي 2012</w:t>
                  </w:r>
                </w:p>
                <w:p w:rsidR="001E76A4" w:rsidRDefault="001E76A4" w:rsidP="000157B1">
                  <w:pPr>
                    <w:jc w:val="center"/>
                  </w:pPr>
                </w:p>
              </w:txbxContent>
            </v:textbox>
          </v:roundrect>
        </w:pict>
      </w:r>
      <w:r>
        <w:rPr>
          <w:noProof/>
          <w:lang w:eastAsia="fr-FR"/>
        </w:rPr>
        <w:pict>
          <v:shape id="_x0000_s1037" type="#_x0000_t202" style="position:absolute;margin-left:659.6pt;margin-top:-12.15pt;width:62.25pt;height:58.5pt;z-index:251669504" fillcolor="white [3212]" strokecolor="white [3212]">
            <v:textbox style="mso-next-textbox:#_x0000_s1037">
              <w:txbxContent>
                <w:p w:rsidR="00CC4DEE" w:rsidRDefault="00C05300" w:rsidP="00CC4DEE">
                  <w:pPr>
                    <w:keepNext/>
                    <w:jc w:val="center"/>
                  </w:pPr>
                  <w:r w:rsidRPr="00C05300">
                    <w:rPr>
                      <w:noProof/>
                      <w:lang w:eastAsia="fr-FR"/>
                    </w:rPr>
                    <w:drawing>
                      <wp:inline distT="0" distB="0" distL="0" distR="0">
                        <wp:extent cx="523875" cy="581025"/>
                        <wp:effectExtent l="57150" t="38100" r="66675" b="123825"/>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tretch>
                                  <a:fillRect/>
                                </a:stretch>
                              </pic:blipFill>
                              <pic:spPr bwMode="auto">
                                <a:xfrm>
                                  <a:off x="0" y="0"/>
                                  <a:ext cx="523875" cy="581025"/>
                                </a:xfrm>
                                <a:prstGeom prst="roundRect">
                                  <a:avLst>
                                    <a:gd name="adj" fmla="val 8594"/>
                                  </a:avLst>
                                </a:prstGeom>
                                <a:solidFill>
                                  <a:srgbClr val="FFFFFF">
                                    <a:shade val="85000"/>
                                  </a:srgbClr>
                                </a:solidFill>
                                <a:ln>
                                  <a:noFill/>
                                </a:ln>
                                <a:effectLst>
                                  <a:outerShdw blurRad="44450" dist="27940" dir="5400000" algn="ctr">
                                    <a:srgbClr val="000000">
                                      <a:alpha val="32000"/>
                                    </a:srgbClr>
                                  </a:outerShdw>
                                  <a:reflection blurRad="12700" stA="38000" endPos="28000" dist="5000" dir="5400000" sy="-100000" algn="bl" rotWithShape="0"/>
                                </a:effectLst>
                                <a:scene3d>
                                  <a:camera prst="orthographicFront">
                                    <a:rot lat="0" lon="0" rev="0"/>
                                  </a:camera>
                                  <a:lightRig rig="balanced" dir="t">
                                    <a:rot lat="0" lon="0" rev="8700000"/>
                                  </a:lightRig>
                                </a:scene3d>
                                <a:sp3d>
                                  <a:bevelT w="190500" h="38100"/>
                                </a:sp3d>
                              </pic:spPr>
                            </pic:pic>
                          </a:graphicData>
                        </a:graphic>
                      </wp:inline>
                    </w:drawing>
                  </w:r>
                </w:p>
                <w:p w:rsidR="00CC4DEE" w:rsidRDefault="00CC4DEE" w:rsidP="00CC4DEE">
                  <w:pPr>
                    <w:pStyle w:val="Lgende"/>
                    <w:jc w:val="center"/>
                  </w:pPr>
                  <w:r>
                    <w:t xml:space="preserve">Figure </w:t>
                  </w:r>
                  <w:fldSimple w:instr=" SEQ Figure \* ARABIC ">
                    <w:r w:rsidR="006E1207">
                      <w:rPr>
                        <w:noProof/>
                      </w:rPr>
                      <w:t>1</w:t>
                    </w:r>
                  </w:fldSimple>
                </w:p>
                <w:p w:rsidR="00C05300" w:rsidRDefault="00C05300" w:rsidP="00C05300">
                  <w:pPr>
                    <w:jc w:val="center"/>
                  </w:pPr>
                </w:p>
              </w:txbxContent>
            </v:textbox>
          </v:shape>
        </w:pict>
      </w:r>
    </w:p>
    <w:p w:rsidR="00870443" w:rsidRDefault="00870443" w:rsidP="00870443">
      <w:pPr>
        <w:rPr>
          <w:rtl/>
        </w:rPr>
      </w:pPr>
    </w:p>
    <w:p w:rsidR="00870443" w:rsidRDefault="00870443" w:rsidP="00870443">
      <w:pPr>
        <w:tabs>
          <w:tab w:val="left" w:pos="6735"/>
        </w:tabs>
        <w:jc w:val="center"/>
      </w:pPr>
    </w:p>
    <w:p w:rsidR="00C71B3A" w:rsidRDefault="00870443" w:rsidP="00870443">
      <w:pPr>
        <w:tabs>
          <w:tab w:val="left" w:pos="9705"/>
        </w:tabs>
        <w:rPr>
          <w:rtl/>
        </w:rPr>
      </w:pPr>
      <w:r>
        <w:br w:type="textWrapping" w:clear="all"/>
      </w:r>
    </w:p>
    <w:p w:rsidR="007D1F2E" w:rsidRDefault="000C120A" w:rsidP="00870443">
      <w:pPr>
        <w:tabs>
          <w:tab w:val="left" w:pos="9705"/>
        </w:tabs>
        <w:rPr>
          <w:rtl/>
        </w:rPr>
      </w:pPr>
      <w:r>
        <w:rPr>
          <w:noProof/>
          <w:rtl/>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8" type="#_x0000_t176" style="position:absolute;margin-left:325.85pt;margin-top:13.45pt;width:400.5pt;height:391.5pt;z-index:251671552" fillcolor="white [3212]" strokecolor="black [3200]" strokeweight="2.5pt">
            <v:fill color2="#999"/>
            <v:shadow color="#868686"/>
            <v:textbox style="mso-next-textbox:#_x0000_s1048">
              <w:txbxContent>
                <w:p w:rsidR="00BB1EF3" w:rsidRPr="001A0F08" w:rsidRDefault="00BB1EF3" w:rsidP="003B7F5C">
                  <w:pPr>
                    <w:bidi/>
                    <w:spacing w:after="0"/>
                    <w:jc w:val="center"/>
                    <w:rPr>
                      <w:rFonts w:cs="Simplified Arabic"/>
                      <w:b/>
                      <w:bCs/>
                      <w:shadow/>
                      <w:color w:val="000000" w:themeColor="text1"/>
                      <w:sz w:val="24"/>
                      <w:szCs w:val="24"/>
                      <w:u w:val="single"/>
                      <w:rtl/>
                      <w:lang w:bidi="ar-DZ"/>
                    </w:rPr>
                  </w:pPr>
                  <w:r w:rsidRPr="001A0F08">
                    <w:rPr>
                      <w:rFonts w:cs="Simplified Arabic" w:hint="cs"/>
                      <w:b/>
                      <w:bCs/>
                      <w:shadow/>
                      <w:color w:val="000000" w:themeColor="text1"/>
                      <w:sz w:val="24"/>
                      <w:szCs w:val="24"/>
                      <w:u w:val="single"/>
                      <w:rtl/>
                      <w:lang w:bidi="ar-DZ"/>
                    </w:rPr>
                    <w:t>إشكالية الملتقى</w:t>
                  </w:r>
                </w:p>
                <w:p w:rsidR="00BB1EF3" w:rsidRPr="0088430B" w:rsidRDefault="00BB1EF3" w:rsidP="003B7F5C">
                  <w:pPr>
                    <w:bidi/>
                    <w:spacing w:after="0"/>
                    <w:jc w:val="both"/>
                    <w:rPr>
                      <w:rFonts w:cs="Simplified Arabic"/>
                      <w:b/>
                      <w:bCs/>
                      <w:shadow/>
                      <w:color w:val="000000" w:themeColor="text1"/>
                    </w:rPr>
                  </w:pPr>
                  <w:r w:rsidRPr="001A0F08">
                    <w:rPr>
                      <w:rFonts w:cs="Simplified Arabic" w:hint="cs"/>
                      <w:b/>
                      <w:bCs/>
                      <w:shadow/>
                      <w:color w:val="000000" w:themeColor="text1"/>
                      <w:sz w:val="24"/>
                      <w:szCs w:val="24"/>
                      <w:rtl/>
                    </w:rPr>
                    <w:t xml:space="preserve">    </w:t>
                  </w:r>
                  <w:r w:rsidRPr="0088430B">
                    <w:rPr>
                      <w:rFonts w:cs="Simplified Arabic" w:hint="cs"/>
                      <w:b/>
                      <w:bCs/>
                      <w:shadow/>
                      <w:color w:val="000000" w:themeColor="text1"/>
                      <w:rtl/>
                    </w:rPr>
                    <w:t>أمام عجز العقود الكلاسيكية كعقد العمل وعقد المقاولة و عقد الوكالة في مسايرة مجال الأعمال، والى جانب حاجة المشاريع الكبرى إلى التوسع ومواكبة التطور التكنولوج</w:t>
                  </w:r>
                  <w:r w:rsidRPr="0088430B">
                    <w:rPr>
                      <w:rFonts w:cs="Simplified Arabic" w:hint="eastAsia"/>
                      <w:b/>
                      <w:bCs/>
                      <w:shadow/>
                      <w:color w:val="000000" w:themeColor="text1"/>
                      <w:rtl/>
                    </w:rPr>
                    <w:t>ي</w:t>
                  </w:r>
                  <w:r w:rsidRPr="0088430B">
                    <w:rPr>
                      <w:rFonts w:cs="Simplified Arabic" w:hint="cs"/>
                      <w:b/>
                      <w:bCs/>
                      <w:shadow/>
                      <w:color w:val="000000" w:themeColor="text1"/>
                      <w:rtl/>
                    </w:rPr>
                    <w:t xml:space="preserve">، توصل المتعاملون الاقتصاديون إلى استحداث عقود جديدة تتوافق مع طبيعة مختلف المصالح الاقتصادية والتطور الذي ألت إليه ، </w:t>
                  </w:r>
                  <w:r w:rsidR="006C48DE" w:rsidRPr="0088430B">
                    <w:rPr>
                      <w:rFonts w:cs="Simplified Arabic" w:hint="cs"/>
                      <w:b/>
                      <w:bCs/>
                      <w:shadow/>
                      <w:color w:val="000000" w:themeColor="text1"/>
                      <w:rtl/>
                      <w:lang w:bidi="ar-DZ"/>
                    </w:rPr>
                    <w:t>هذه العقود تتمثل</w:t>
                  </w:r>
                  <w:r w:rsidRPr="0088430B">
                    <w:rPr>
                      <w:rFonts w:cs="Simplified Arabic" w:hint="cs"/>
                      <w:b/>
                      <w:bCs/>
                      <w:shadow/>
                      <w:color w:val="000000" w:themeColor="text1"/>
                      <w:rtl/>
                    </w:rPr>
                    <w:t xml:space="preserve"> في ، عقد التسيير، وعقد الفرانشيز، وعقد تحويل الفاتورة، وعقد الاعتماد الإيجاري، والتي أ</w:t>
                  </w:r>
                  <w:r w:rsidR="006C48DE" w:rsidRPr="0088430B">
                    <w:rPr>
                      <w:rFonts w:cs="Simplified Arabic" w:hint="cs"/>
                      <w:b/>
                      <w:bCs/>
                      <w:shadow/>
                      <w:color w:val="000000" w:themeColor="text1"/>
                      <w:rtl/>
                    </w:rPr>
                    <w:t>صطلح عليها</w:t>
                  </w:r>
                  <w:r w:rsidRPr="0088430B">
                    <w:rPr>
                      <w:rFonts w:cs="Simplified Arabic" w:hint="cs"/>
                      <w:b/>
                      <w:bCs/>
                      <w:shadow/>
                      <w:color w:val="000000" w:themeColor="text1"/>
                      <w:rtl/>
                    </w:rPr>
                    <w:t xml:space="preserve"> عقود الأعمال.</w:t>
                  </w:r>
                </w:p>
                <w:p w:rsidR="00BB1EF3" w:rsidRPr="0088430B" w:rsidRDefault="00BB1EF3" w:rsidP="003B7F5C">
                  <w:pPr>
                    <w:bidi/>
                    <w:spacing w:after="0"/>
                    <w:jc w:val="both"/>
                    <w:rPr>
                      <w:rFonts w:cs="Simplified Arabic"/>
                      <w:b/>
                      <w:bCs/>
                      <w:shadow/>
                      <w:color w:val="000000" w:themeColor="text1"/>
                      <w:rtl/>
                    </w:rPr>
                  </w:pPr>
                  <w:r w:rsidRPr="0088430B">
                    <w:rPr>
                      <w:rFonts w:cs="Simplified Arabic" w:hint="cs"/>
                      <w:b/>
                      <w:bCs/>
                      <w:shadow/>
                      <w:color w:val="000000" w:themeColor="text1"/>
                      <w:rtl/>
                    </w:rPr>
                    <w:t xml:space="preserve">    و لم تعمد الدول المتطورة إلى تقنين أغلبية عقود الأعمال، إذ تركتها </w:t>
                  </w:r>
                  <w:r w:rsidRPr="0088430B">
                    <w:rPr>
                      <w:rFonts w:cs="Simplified Arabic" w:hint="cs"/>
                      <w:b/>
                      <w:bCs/>
                      <w:shadow/>
                      <w:color w:val="000000" w:themeColor="text1"/>
                      <w:rtl/>
                      <w:lang w:bidi="ar-DZ"/>
                    </w:rPr>
                    <w:t>للأحكام المنظمة للمعاملات الاقتصادية وهي بذلك خاضعة لقانون الأعمال (</w:t>
                  </w:r>
                  <w:r w:rsidRPr="0088430B">
                    <w:rPr>
                      <w:rFonts w:cs="Simplified Arabic"/>
                      <w:b/>
                      <w:bCs/>
                      <w:shadow/>
                      <w:color w:val="000000" w:themeColor="text1"/>
                      <w:lang w:bidi="ar-DZ"/>
                    </w:rPr>
                    <w:t>Droit des affaires</w:t>
                  </w:r>
                  <w:r w:rsidRPr="0088430B">
                    <w:rPr>
                      <w:rFonts w:cs="Simplified Arabic" w:hint="cs"/>
                      <w:b/>
                      <w:bCs/>
                      <w:shadow/>
                      <w:color w:val="000000" w:themeColor="text1"/>
                      <w:rtl/>
                      <w:lang w:bidi="ar-DZ"/>
                    </w:rPr>
                    <w:t xml:space="preserve">) مع الاعتراف بتدخل بعض قواعد العقود الكلاسيكية في تكوينها. </w:t>
                  </w:r>
                </w:p>
                <w:p w:rsidR="00BB1EF3" w:rsidRPr="0088430B" w:rsidRDefault="00BB1EF3" w:rsidP="003B7F5C">
                  <w:pPr>
                    <w:bidi/>
                    <w:spacing w:after="0"/>
                    <w:jc w:val="both"/>
                    <w:rPr>
                      <w:rFonts w:cs="Simplified Arabic"/>
                      <w:b/>
                      <w:bCs/>
                      <w:shadow/>
                      <w:color w:val="000000" w:themeColor="text1"/>
                      <w:rtl/>
                    </w:rPr>
                  </w:pPr>
                  <w:r w:rsidRPr="0088430B">
                    <w:rPr>
                      <w:rFonts w:cs="Simplified Arabic" w:hint="cs"/>
                      <w:b/>
                      <w:bCs/>
                      <w:shadow/>
                      <w:color w:val="000000" w:themeColor="text1"/>
                      <w:rtl/>
                    </w:rPr>
                    <w:t xml:space="preserve">   وتدخل المشرع الجزائري في مرحلة الإصلاحات الاقتصادية في فترات متقاربة، وقنن عقود الأعمال ما عاد عقد الفرانشيز، إلا أنها تتميز بكونها تقنيات معقدة، ولم تكتمل قواعدها حتى في الدول المتطورة والتي ظهرت فيها، ومازالت محل للنقاش رغم اقتحامها لمجال الأعمال.</w:t>
                  </w:r>
                </w:p>
                <w:p w:rsidR="00BB1EF3" w:rsidRPr="0088430B" w:rsidRDefault="00BB1EF3" w:rsidP="003B7F5C">
                  <w:pPr>
                    <w:bidi/>
                    <w:spacing w:after="0"/>
                    <w:jc w:val="both"/>
                    <w:rPr>
                      <w:b/>
                      <w:bCs/>
                      <w:shadow/>
                      <w:color w:val="000000" w:themeColor="text1"/>
                    </w:rPr>
                  </w:pPr>
                  <w:r w:rsidRPr="0088430B">
                    <w:rPr>
                      <w:rFonts w:cs="Simplified Arabic"/>
                      <w:b/>
                      <w:bCs/>
                      <w:shadow/>
                      <w:color w:val="000000" w:themeColor="text1"/>
                      <w:lang w:bidi="ar-DZ"/>
                    </w:rPr>
                    <w:t xml:space="preserve">   </w:t>
                  </w:r>
                  <w:r w:rsidR="000B0A57" w:rsidRPr="0088430B">
                    <w:rPr>
                      <w:rFonts w:cs="Simplified Arabic" w:hint="cs"/>
                      <w:b/>
                      <w:bCs/>
                      <w:shadow/>
                      <w:color w:val="000000" w:themeColor="text1"/>
                      <w:rtl/>
                      <w:lang w:bidi="ar-DZ"/>
                    </w:rPr>
                    <w:t>وعلى أساس المعطيات السابقة، فان</w:t>
                  </w:r>
                  <w:r w:rsidRPr="0088430B">
                    <w:rPr>
                      <w:rFonts w:cs="Simplified Arabic" w:hint="cs"/>
                      <w:b/>
                      <w:bCs/>
                      <w:shadow/>
                      <w:color w:val="000000" w:themeColor="text1"/>
                      <w:rtl/>
                      <w:lang w:bidi="ar-DZ"/>
                    </w:rPr>
                    <w:t xml:space="preserve"> أشغال الملتقى </w:t>
                  </w:r>
                  <w:r w:rsidR="000B0A57" w:rsidRPr="0088430B">
                    <w:rPr>
                      <w:rFonts w:cs="Simplified Arabic" w:hint="cs"/>
                      <w:b/>
                      <w:bCs/>
                      <w:shadow/>
                      <w:color w:val="000000" w:themeColor="text1"/>
                      <w:rtl/>
                      <w:lang w:bidi="ar-DZ"/>
                    </w:rPr>
                    <w:t>تتمحور حول</w:t>
                  </w:r>
                  <w:r w:rsidRPr="0088430B">
                    <w:rPr>
                      <w:rFonts w:cs="Simplified Arabic" w:hint="cs"/>
                      <w:b/>
                      <w:bCs/>
                      <w:shadow/>
                      <w:color w:val="000000" w:themeColor="text1"/>
                      <w:rtl/>
                      <w:lang w:bidi="ar-DZ"/>
                    </w:rPr>
                    <w:t xml:space="preserve"> تسليط الضوء على هذا النوع من العقود والتي خرجت عن المألوف،</w:t>
                  </w:r>
                  <w:r w:rsidR="000B0A57" w:rsidRPr="0088430B">
                    <w:rPr>
                      <w:rFonts w:cs="Simplified Arabic" w:hint="cs"/>
                      <w:b/>
                      <w:bCs/>
                      <w:shadow/>
                      <w:color w:val="000000" w:themeColor="text1"/>
                      <w:rtl/>
                      <w:lang w:bidi="ar-DZ"/>
                    </w:rPr>
                    <w:t xml:space="preserve"> نظرا ل</w:t>
                  </w:r>
                  <w:r w:rsidR="00C753DA" w:rsidRPr="0088430B">
                    <w:rPr>
                      <w:rFonts w:cs="Simplified Arabic" w:hint="cs"/>
                      <w:b/>
                      <w:bCs/>
                      <w:shadow/>
                      <w:color w:val="000000" w:themeColor="text1"/>
                      <w:rtl/>
                      <w:lang w:bidi="ar-DZ"/>
                    </w:rPr>
                    <w:t>عدم استقرار قواعدها، و</w:t>
                  </w:r>
                  <w:r w:rsidR="00C753DA" w:rsidRPr="0088430B">
                    <w:rPr>
                      <w:rFonts w:cs="Simplified Arabic"/>
                      <w:b/>
                      <w:bCs/>
                      <w:shadow/>
                      <w:color w:val="000000" w:themeColor="text1"/>
                      <w:lang w:bidi="ar-DZ"/>
                    </w:rPr>
                    <w:t xml:space="preserve"> </w:t>
                  </w:r>
                  <w:r w:rsidRPr="0088430B">
                    <w:rPr>
                      <w:rFonts w:cs="Simplified Arabic" w:hint="cs"/>
                      <w:b/>
                      <w:bCs/>
                      <w:shadow/>
                      <w:color w:val="000000" w:themeColor="text1"/>
                      <w:rtl/>
                      <w:lang w:bidi="ar-DZ"/>
                    </w:rPr>
                    <w:t>وجهة المشرع الجزائري إلى تقنينها في ظل غياب التجربة في مجال الأعمال، خلافا للقوانين المقارنة، وتبيان الدور الذ</w:t>
                  </w:r>
                  <w:r w:rsidRPr="0088430B">
                    <w:rPr>
                      <w:rFonts w:cs="Simplified Arabic" w:hint="eastAsia"/>
                      <w:b/>
                      <w:bCs/>
                      <w:shadow/>
                      <w:color w:val="000000" w:themeColor="text1"/>
                      <w:rtl/>
                      <w:lang w:bidi="ar-DZ"/>
                    </w:rPr>
                    <w:t>ي</w:t>
                  </w:r>
                  <w:r w:rsidRPr="0088430B">
                    <w:rPr>
                      <w:rFonts w:cs="Simplified Arabic" w:hint="cs"/>
                      <w:b/>
                      <w:bCs/>
                      <w:shadow/>
                      <w:color w:val="000000" w:themeColor="text1"/>
                      <w:rtl/>
                      <w:lang w:bidi="ar-DZ"/>
                    </w:rPr>
                    <w:t xml:space="preserve"> يمكن أن تؤديه في الوقت الراهن لتطوير الاقتصاد الجزائري من خلال </w:t>
                  </w:r>
                  <w:r w:rsidR="006C48DE" w:rsidRPr="0088430B">
                    <w:rPr>
                      <w:rFonts w:cs="Simplified Arabic" w:hint="cs"/>
                      <w:b/>
                      <w:bCs/>
                      <w:shadow/>
                      <w:color w:val="000000" w:themeColor="text1"/>
                      <w:rtl/>
                      <w:lang w:bidi="ar-DZ"/>
                    </w:rPr>
                    <w:t xml:space="preserve">اللجوء إليها من طرف </w:t>
                  </w:r>
                  <w:r w:rsidRPr="0088430B">
                    <w:rPr>
                      <w:rFonts w:cs="Simplified Arabic" w:hint="cs"/>
                      <w:b/>
                      <w:bCs/>
                      <w:shadow/>
                      <w:color w:val="000000" w:themeColor="text1"/>
                      <w:rtl/>
                      <w:lang w:bidi="ar-DZ"/>
                    </w:rPr>
                    <w:t xml:space="preserve"> مختلف المتعاملين الاقتصاديين.</w:t>
                  </w:r>
                </w:p>
              </w:txbxContent>
            </v:textbox>
          </v:shape>
        </w:pict>
      </w:r>
      <w:r>
        <w:rPr>
          <w:noProof/>
          <w:rtl/>
          <w:lang w:eastAsia="fr-FR"/>
        </w:rPr>
        <w:pict>
          <v:roundrect id="_x0000_s1043" style="position:absolute;margin-left:-42.4pt;margin-top:23.95pt;width:351.75pt;height:385.5pt;z-index:251670528" arcsize="10923f" fillcolor="#f2f2f2 [3052]" strokecolor="black [3200]" strokeweight="2.5pt">
            <v:fill color2="#fdfdfd"/>
            <v:shadow color="#868686"/>
            <v:textbox style="mso-next-textbox:#_x0000_s1043">
              <w:txbxContent>
                <w:p w:rsidR="00987BAD" w:rsidRPr="00AF3E0B" w:rsidRDefault="0008222B" w:rsidP="00987BAD">
                  <w:pPr>
                    <w:bidi/>
                    <w:spacing w:after="0" w:line="240" w:lineRule="auto"/>
                    <w:jc w:val="center"/>
                    <w:rPr>
                      <w:rFonts w:cs="Simplified Arabic"/>
                      <w:b/>
                      <w:bCs/>
                      <w:color w:val="000000" w:themeColor="text1"/>
                      <w:sz w:val="28"/>
                      <w:szCs w:val="28"/>
                      <w:u w:val="single"/>
                      <w:rtl/>
                      <w:lang w:bidi="ar-DZ"/>
                    </w:rPr>
                  </w:pPr>
                  <w:r w:rsidRPr="00AF3E0B">
                    <w:rPr>
                      <w:rFonts w:cs="Simplified Arabic" w:hint="cs"/>
                      <w:b/>
                      <w:bCs/>
                      <w:color w:val="000000" w:themeColor="text1"/>
                      <w:sz w:val="28"/>
                      <w:szCs w:val="28"/>
                      <w:u w:val="single"/>
                      <w:rtl/>
                      <w:lang w:bidi="ar-DZ"/>
                    </w:rPr>
                    <w:t>محاور الملتقى</w:t>
                  </w:r>
                </w:p>
                <w:p w:rsidR="0008222B" w:rsidRPr="00987BAD" w:rsidRDefault="0008222B" w:rsidP="00987BAD">
                  <w:pPr>
                    <w:bidi/>
                    <w:spacing w:after="0" w:line="240" w:lineRule="auto"/>
                    <w:jc w:val="both"/>
                    <w:rPr>
                      <w:rFonts w:cs="Simplified Arabic"/>
                      <w:color w:val="FFFFFF" w:themeColor="background1"/>
                      <w:sz w:val="20"/>
                      <w:szCs w:val="20"/>
                      <w:rtl/>
                    </w:rPr>
                  </w:pPr>
                  <w:r w:rsidRPr="00987BAD">
                    <w:rPr>
                      <w:rFonts w:cs="Simplified Arabic" w:hint="cs"/>
                      <w:b/>
                      <w:bCs/>
                      <w:color w:val="FFFFFF" w:themeColor="background1"/>
                      <w:sz w:val="20"/>
                      <w:szCs w:val="20"/>
                      <w:highlight w:val="black"/>
                      <w:u w:val="single"/>
                      <w:rtl/>
                    </w:rPr>
                    <w:t>المحور</w:t>
                  </w:r>
                  <w:r w:rsidR="00987BAD" w:rsidRPr="00987BAD">
                    <w:rPr>
                      <w:rFonts w:cs="Simplified Arabic"/>
                      <w:b/>
                      <w:bCs/>
                      <w:color w:val="FFFFFF" w:themeColor="background1"/>
                      <w:sz w:val="20"/>
                      <w:szCs w:val="20"/>
                      <w:highlight w:val="black"/>
                      <w:u w:val="single"/>
                    </w:rPr>
                    <w:t xml:space="preserve"> </w:t>
                  </w:r>
                  <w:r w:rsidRPr="00987BAD">
                    <w:rPr>
                      <w:rFonts w:cs="Simplified Arabic" w:hint="cs"/>
                      <w:b/>
                      <w:bCs/>
                      <w:color w:val="FFFFFF" w:themeColor="background1"/>
                      <w:sz w:val="20"/>
                      <w:szCs w:val="20"/>
                      <w:highlight w:val="black"/>
                      <w:u w:val="single"/>
                      <w:rtl/>
                    </w:rPr>
                    <w:t>الأول</w:t>
                  </w:r>
                  <w:r w:rsidR="00987BAD" w:rsidRPr="00987BAD">
                    <w:rPr>
                      <w:rFonts w:cs="Simplified Arabic" w:hint="cs"/>
                      <w:b/>
                      <w:bCs/>
                      <w:color w:val="FFFFFF" w:themeColor="background1"/>
                      <w:sz w:val="20"/>
                      <w:szCs w:val="20"/>
                      <w:highlight w:val="black"/>
                      <w:rtl/>
                    </w:rPr>
                    <w:t>:</w:t>
                  </w:r>
                  <w:r w:rsidR="00987BAD">
                    <w:rPr>
                      <w:rFonts w:cs="Simplified Arabic"/>
                      <w:b/>
                      <w:bCs/>
                      <w:color w:val="FFFFFF" w:themeColor="background1"/>
                      <w:sz w:val="20"/>
                      <w:szCs w:val="20"/>
                      <w:highlight w:val="black"/>
                    </w:rPr>
                    <w:t xml:space="preserve"> </w:t>
                  </w:r>
                  <w:r w:rsidRPr="00987BAD">
                    <w:rPr>
                      <w:rFonts w:cs="Simplified Arabic" w:hint="cs"/>
                      <w:color w:val="FFFFFF" w:themeColor="background1"/>
                      <w:sz w:val="20"/>
                      <w:szCs w:val="20"/>
                      <w:highlight w:val="black"/>
                      <w:rtl/>
                    </w:rPr>
                    <w:t>ظهور عقود الأعمال في ظل عجز العقود الكلاسيكية في مسايرة مجال الأعمال:</w:t>
                  </w:r>
                </w:p>
                <w:p w:rsidR="0008222B" w:rsidRPr="00AF3E0B" w:rsidRDefault="0008222B" w:rsidP="008E15FF">
                  <w:pPr>
                    <w:pStyle w:val="Paragraphedeliste"/>
                    <w:numPr>
                      <w:ilvl w:val="0"/>
                      <w:numId w:val="2"/>
                    </w:numPr>
                    <w:bidi/>
                    <w:jc w:val="both"/>
                    <w:rPr>
                      <w:rFonts w:cs="Simplified Arabic"/>
                      <w:color w:val="000000" w:themeColor="text1"/>
                      <w:sz w:val="20"/>
                      <w:szCs w:val="20"/>
                    </w:rPr>
                  </w:pPr>
                  <w:r w:rsidRPr="00AF3E0B">
                    <w:rPr>
                      <w:rFonts w:cs="Simplified Arabic" w:hint="cs"/>
                      <w:color w:val="000000" w:themeColor="text1"/>
                      <w:sz w:val="20"/>
                      <w:szCs w:val="20"/>
                      <w:rtl/>
                      <w:lang w:bidi="ar-DZ"/>
                    </w:rPr>
                    <w:t>بروز عقود الأعمال أمام عدم ملائمة العقود الكلاسيكية في مسايرة مجال الأعمال.</w:t>
                  </w:r>
                </w:p>
                <w:p w:rsidR="0008222B" w:rsidRPr="00AF3E0B" w:rsidRDefault="0008222B" w:rsidP="00AF3E0B">
                  <w:pPr>
                    <w:pStyle w:val="Paragraphedeliste"/>
                    <w:numPr>
                      <w:ilvl w:val="0"/>
                      <w:numId w:val="2"/>
                    </w:numPr>
                    <w:bidi/>
                    <w:jc w:val="both"/>
                    <w:rPr>
                      <w:rFonts w:cs="Simplified Arabic"/>
                      <w:color w:val="000000" w:themeColor="text1"/>
                      <w:sz w:val="20"/>
                      <w:szCs w:val="20"/>
                    </w:rPr>
                  </w:pPr>
                  <w:r w:rsidRPr="00AF3E0B">
                    <w:rPr>
                      <w:rFonts w:cs="Simplified Arabic" w:hint="cs"/>
                      <w:color w:val="000000" w:themeColor="text1"/>
                      <w:sz w:val="20"/>
                      <w:szCs w:val="20"/>
                      <w:rtl/>
                      <w:lang w:bidi="ar-DZ"/>
                    </w:rPr>
                    <w:t>الطابع الخصوصي لعقود الأعمال.</w:t>
                  </w:r>
                </w:p>
                <w:p w:rsidR="0008222B" w:rsidRPr="00AF3E0B" w:rsidRDefault="0008222B" w:rsidP="00AF3E0B">
                  <w:pPr>
                    <w:pStyle w:val="Paragraphedeliste"/>
                    <w:numPr>
                      <w:ilvl w:val="0"/>
                      <w:numId w:val="2"/>
                    </w:numPr>
                    <w:bidi/>
                    <w:jc w:val="both"/>
                    <w:rPr>
                      <w:rFonts w:cs="Simplified Arabic"/>
                      <w:color w:val="000000" w:themeColor="text1"/>
                      <w:sz w:val="20"/>
                      <w:szCs w:val="20"/>
                    </w:rPr>
                  </w:pPr>
                  <w:r w:rsidRPr="00AF3E0B">
                    <w:rPr>
                      <w:rFonts w:cs="Simplified Arabic" w:hint="cs"/>
                      <w:color w:val="000000" w:themeColor="text1"/>
                      <w:sz w:val="20"/>
                      <w:szCs w:val="20"/>
                      <w:rtl/>
                      <w:lang w:bidi="ar-DZ"/>
                    </w:rPr>
                    <w:t xml:space="preserve">أهمية عقود الأعمال ،وتقنينها من طرف المشرع الجزائري في مرحلة الإصلاحات الاقتصادية.    </w:t>
                  </w:r>
                  <w:r w:rsidRPr="00AF3E0B">
                    <w:rPr>
                      <w:rFonts w:ascii="Simplified Arabic" w:cs="Simplified Arabic" w:hint="cs"/>
                      <w:color w:val="000000" w:themeColor="text1"/>
                      <w:sz w:val="20"/>
                      <w:szCs w:val="20"/>
                      <w:rtl/>
                    </w:rPr>
                    <w:t xml:space="preserve"> </w:t>
                  </w:r>
                </w:p>
                <w:p w:rsidR="0008222B" w:rsidRPr="00AF3E0B" w:rsidRDefault="0008222B" w:rsidP="00AF3E0B">
                  <w:pPr>
                    <w:pStyle w:val="Paragraphedeliste"/>
                    <w:bidi/>
                    <w:ind w:left="141"/>
                    <w:jc w:val="both"/>
                    <w:rPr>
                      <w:rFonts w:cs="Simplified Arabic"/>
                      <w:color w:val="FFFFFF" w:themeColor="background1"/>
                      <w:sz w:val="20"/>
                      <w:szCs w:val="20"/>
                      <w:rtl/>
                      <w:lang w:bidi="ar-DZ"/>
                    </w:rPr>
                  </w:pPr>
                  <w:r w:rsidRPr="00AF3E0B">
                    <w:rPr>
                      <w:rFonts w:cs="Simplified Arabic" w:hint="cs"/>
                      <w:b/>
                      <w:bCs/>
                      <w:color w:val="FFFFFF" w:themeColor="background1"/>
                      <w:sz w:val="20"/>
                      <w:szCs w:val="20"/>
                      <w:highlight w:val="black"/>
                      <w:u w:val="single"/>
                      <w:rtl/>
                    </w:rPr>
                    <w:t>المحور الثاني</w:t>
                  </w:r>
                  <w:r w:rsidRPr="00AF3E0B">
                    <w:rPr>
                      <w:rFonts w:ascii="Simplified Arabic" w:cs="Simplified Arabic" w:hint="cs"/>
                      <w:b/>
                      <w:bCs/>
                      <w:color w:val="FFFFFF" w:themeColor="background1"/>
                      <w:sz w:val="20"/>
                      <w:szCs w:val="20"/>
                      <w:highlight w:val="black"/>
                      <w:rtl/>
                    </w:rPr>
                    <w:t xml:space="preserve">: </w:t>
                  </w:r>
                  <w:r w:rsidRPr="00AF3E0B">
                    <w:rPr>
                      <w:rFonts w:cs="Simplified Arabic" w:hint="cs"/>
                      <w:color w:val="FFFFFF" w:themeColor="background1"/>
                      <w:sz w:val="20"/>
                      <w:szCs w:val="20"/>
                      <w:highlight w:val="black"/>
                      <w:rtl/>
                    </w:rPr>
                    <w:t>دراسة النظام القانوني لمختلف عقود الأعمال</w:t>
                  </w:r>
                  <w:r w:rsidRPr="00AF3E0B">
                    <w:rPr>
                      <w:rFonts w:cs="Simplified Arabic" w:hint="cs"/>
                      <w:color w:val="FFFFFF" w:themeColor="background1"/>
                      <w:sz w:val="20"/>
                      <w:szCs w:val="20"/>
                      <w:highlight w:val="black"/>
                      <w:rtl/>
                      <w:lang w:bidi="ar-DZ"/>
                    </w:rPr>
                    <w:t>:</w:t>
                  </w:r>
                  <w:r w:rsidRPr="00AF3E0B">
                    <w:rPr>
                      <w:rFonts w:ascii="Simplified Arabic" w:cs="Simplified Arabic" w:hint="cs"/>
                      <w:color w:val="FFFFFF" w:themeColor="background1"/>
                      <w:sz w:val="20"/>
                      <w:szCs w:val="20"/>
                      <w:rtl/>
                    </w:rPr>
                    <w:t xml:space="preserve"> </w:t>
                  </w:r>
                </w:p>
                <w:p w:rsidR="0008222B" w:rsidRPr="00AF3E0B" w:rsidRDefault="0008222B" w:rsidP="00AF3E0B">
                  <w:pPr>
                    <w:pStyle w:val="Paragraphedeliste"/>
                    <w:numPr>
                      <w:ilvl w:val="0"/>
                      <w:numId w:val="2"/>
                    </w:numPr>
                    <w:bidi/>
                    <w:jc w:val="both"/>
                    <w:rPr>
                      <w:rFonts w:cs="Simplified Arabic"/>
                      <w:color w:val="000000" w:themeColor="text1"/>
                      <w:sz w:val="20"/>
                      <w:szCs w:val="20"/>
                      <w:lang w:bidi="ar-DZ"/>
                    </w:rPr>
                  </w:pPr>
                  <w:r w:rsidRPr="00AF3E0B">
                    <w:rPr>
                      <w:rFonts w:cs="Simplified Arabic" w:hint="cs"/>
                      <w:color w:val="000000" w:themeColor="text1"/>
                      <w:sz w:val="20"/>
                      <w:szCs w:val="20"/>
                      <w:rtl/>
                      <w:lang w:bidi="ar-DZ"/>
                    </w:rPr>
                    <w:t>عقد التسيير.</w:t>
                  </w:r>
                </w:p>
                <w:p w:rsidR="0008222B" w:rsidRPr="00AF3E0B" w:rsidRDefault="0008222B" w:rsidP="00AF3E0B">
                  <w:pPr>
                    <w:pStyle w:val="Paragraphedeliste"/>
                    <w:numPr>
                      <w:ilvl w:val="0"/>
                      <w:numId w:val="2"/>
                    </w:numPr>
                    <w:bidi/>
                    <w:jc w:val="both"/>
                    <w:rPr>
                      <w:rFonts w:cs="Simplified Arabic"/>
                      <w:color w:val="000000" w:themeColor="text1"/>
                      <w:sz w:val="20"/>
                      <w:szCs w:val="20"/>
                      <w:lang w:bidi="ar-DZ"/>
                    </w:rPr>
                  </w:pPr>
                  <w:r w:rsidRPr="00AF3E0B">
                    <w:rPr>
                      <w:rFonts w:cs="Simplified Arabic" w:hint="cs"/>
                      <w:color w:val="000000" w:themeColor="text1"/>
                      <w:sz w:val="20"/>
                      <w:szCs w:val="20"/>
                      <w:rtl/>
                      <w:lang w:bidi="ar-DZ"/>
                    </w:rPr>
                    <w:t>عقد الفرانشيز.</w:t>
                  </w:r>
                </w:p>
                <w:p w:rsidR="0008222B" w:rsidRPr="00AF3E0B" w:rsidRDefault="0008222B" w:rsidP="00AF3E0B">
                  <w:pPr>
                    <w:pStyle w:val="Paragraphedeliste"/>
                    <w:numPr>
                      <w:ilvl w:val="0"/>
                      <w:numId w:val="2"/>
                    </w:numPr>
                    <w:bidi/>
                    <w:jc w:val="both"/>
                    <w:rPr>
                      <w:rFonts w:cs="Simplified Arabic"/>
                      <w:color w:val="000000" w:themeColor="text1"/>
                      <w:sz w:val="20"/>
                      <w:szCs w:val="20"/>
                      <w:lang w:bidi="ar-DZ"/>
                    </w:rPr>
                  </w:pPr>
                  <w:r w:rsidRPr="00AF3E0B">
                    <w:rPr>
                      <w:rFonts w:cs="Simplified Arabic" w:hint="cs"/>
                      <w:color w:val="000000" w:themeColor="text1"/>
                      <w:sz w:val="20"/>
                      <w:szCs w:val="20"/>
                      <w:rtl/>
                      <w:lang w:bidi="ar-DZ"/>
                    </w:rPr>
                    <w:t>عقد تحويل الفاتورة.</w:t>
                  </w:r>
                </w:p>
                <w:p w:rsidR="0008222B" w:rsidRPr="00AF3E0B" w:rsidRDefault="0008222B" w:rsidP="00AF3E0B">
                  <w:pPr>
                    <w:pStyle w:val="Paragraphedeliste"/>
                    <w:numPr>
                      <w:ilvl w:val="0"/>
                      <w:numId w:val="2"/>
                    </w:numPr>
                    <w:bidi/>
                    <w:jc w:val="both"/>
                    <w:rPr>
                      <w:rFonts w:cs="Simplified Arabic"/>
                      <w:color w:val="000000" w:themeColor="text1"/>
                      <w:sz w:val="20"/>
                      <w:szCs w:val="20"/>
                      <w:rtl/>
                      <w:lang w:bidi="ar-DZ"/>
                    </w:rPr>
                  </w:pPr>
                  <w:r w:rsidRPr="00AF3E0B">
                    <w:rPr>
                      <w:rFonts w:cs="Simplified Arabic" w:hint="cs"/>
                      <w:color w:val="000000" w:themeColor="text1"/>
                      <w:sz w:val="20"/>
                      <w:szCs w:val="20"/>
                      <w:rtl/>
                      <w:lang w:bidi="ar-DZ"/>
                    </w:rPr>
                    <w:t>عقد الاعتماد الإيجاري.</w:t>
                  </w:r>
                </w:p>
                <w:p w:rsidR="0008222B" w:rsidRPr="00AF3E0B" w:rsidRDefault="0008222B" w:rsidP="00AF3E0B">
                  <w:pPr>
                    <w:bidi/>
                    <w:spacing w:after="0" w:line="240" w:lineRule="auto"/>
                    <w:jc w:val="both"/>
                    <w:rPr>
                      <w:rFonts w:cs="Simplified Arabic"/>
                      <w:color w:val="FFFFFF" w:themeColor="background1"/>
                      <w:sz w:val="20"/>
                      <w:szCs w:val="20"/>
                      <w:rtl/>
                    </w:rPr>
                  </w:pPr>
                  <w:r w:rsidRPr="00AF3E0B">
                    <w:rPr>
                      <w:rFonts w:cs="Simplified Arabic" w:hint="cs"/>
                      <w:b/>
                      <w:bCs/>
                      <w:color w:val="FFFFFF" w:themeColor="background1"/>
                      <w:sz w:val="20"/>
                      <w:szCs w:val="20"/>
                      <w:highlight w:val="black"/>
                      <w:u w:val="single"/>
                      <w:rtl/>
                    </w:rPr>
                    <w:t>المحور الثالث</w:t>
                  </w:r>
                  <w:r w:rsidRPr="00AF3E0B">
                    <w:rPr>
                      <w:rFonts w:cs="Simplified Arabic" w:hint="cs"/>
                      <w:b/>
                      <w:bCs/>
                      <w:color w:val="FFFFFF" w:themeColor="background1"/>
                      <w:sz w:val="20"/>
                      <w:szCs w:val="20"/>
                      <w:highlight w:val="black"/>
                      <w:rtl/>
                    </w:rPr>
                    <w:t xml:space="preserve">: </w:t>
                  </w:r>
                  <w:r w:rsidRPr="00AF3E0B">
                    <w:rPr>
                      <w:rFonts w:cs="Simplified Arabic" w:hint="cs"/>
                      <w:color w:val="FFFFFF" w:themeColor="background1"/>
                      <w:sz w:val="20"/>
                      <w:szCs w:val="20"/>
                      <w:highlight w:val="black"/>
                      <w:rtl/>
                    </w:rPr>
                    <w:t>مدى حماية عقود الأعمال:</w:t>
                  </w:r>
                </w:p>
                <w:p w:rsidR="0008222B" w:rsidRPr="00AF3E0B" w:rsidRDefault="0008222B" w:rsidP="00AF3E0B">
                  <w:pPr>
                    <w:pStyle w:val="Paragraphedeliste"/>
                    <w:numPr>
                      <w:ilvl w:val="0"/>
                      <w:numId w:val="2"/>
                    </w:numPr>
                    <w:bidi/>
                    <w:jc w:val="both"/>
                    <w:rPr>
                      <w:rFonts w:cs="Simplified Arabic"/>
                      <w:color w:val="000000" w:themeColor="text1"/>
                      <w:sz w:val="20"/>
                      <w:szCs w:val="20"/>
                    </w:rPr>
                  </w:pPr>
                  <w:r w:rsidRPr="00AF3E0B">
                    <w:rPr>
                      <w:rFonts w:cs="Simplified Arabic" w:hint="cs"/>
                      <w:color w:val="000000" w:themeColor="text1"/>
                      <w:sz w:val="20"/>
                      <w:szCs w:val="20"/>
                      <w:rtl/>
                      <w:lang w:bidi="ar-DZ"/>
                    </w:rPr>
                    <w:t>إشكاليات تقنين عقود الأعمال في القانون الجزائري.</w:t>
                  </w:r>
                </w:p>
                <w:p w:rsidR="0008222B" w:rsidRPr="00AF3E0B" w:rsidRDefault="0008222B" w:rsidP="00AF3E0B">
                  <w:pPr>
                    <w:pStyle w:val="Paragraphedeliste"/>
                    <w:numPr>
                      <w:ilvl w:val="0"/>
                      <w:numId w:val="2"/>
                    </w:numPr>
                    <w:bidi/>
                    <w:jc w:val="both"/>
                    <w:rPr>
                      <w:rFonts w:ascii="Simplified Arabic" w:cs="Simplified Arabic"/>
                      <w:color w:val="000000" w:themeColor="text1"/>
                      <w:sz w:val="20"/>
                      <w:szCs w:val="20"/>
                      <w:rtl/>
                    </w:rPr>
                  </w:pPr>
                  <w:r w:rsidRPr="00AF3E0B">
                    <w:rPr>
                      <w:rFonts w:cs="Simplified Arabic" w:hint="cs"/>
                      <w:color w:val="000000" w:themeColor="text1"/>
                      <w:sz w:val="20"/>
                      <w:szCs w:val="20"/>
                      <w:rtl/>
                      <w:lang w:bidi="ar-DZ"/>
                    </w:rPr>
                    <w:t>تطبيقات عقود الأعمال.</w:t>
                  </w:r>
                </w:p>
                <w:p w:rsidR="0008222B" w:rsidRPr="00AF3E0B" w:rsidRDefault="0008222B" w:rsidP="00AF3E0B">
                  <w:pPr>
                    <w:pStyle w:val="Paragraphedeliste"/>
                    <w:numPr>
                      <w:ilvl w:val="0"/>
                      <w:numId w:val="2"/>
                    </w:numPr>
                    <w:bidi/>
                    <w:jc w:val="both"/>
                    <w:rPr>
                      <w:rFonts w:ascii="Simplified Arabic" w:cs="Simplified Arabic"/>
                      <w:color w:val="000000" w:themeColor="text1"/>
                      <w:sz w:val="20"/>
                      <w:szCs w:val="20"/>
                      <w:rtl/>
                    </w:rPr>
                  </w:pPr>
                  <w:r w:rsidRPr="00AF3E0B">
                    <w:rPr>
                      <w:rFonts w:cs="Simplified Arabic" w:hint="cs"/>
                      <w:color w:val="000000" w:themeColor="text1"/>
                      <w:sz w:val="20"/>
                      <w:szCs w:val="20"/>
                      <w:rtl/>
                      <w:lang w:bidi="ar-DZ"/>
                    </w:rPr>
                    <w:t>الحماية الدولية لعقود الأعمال.</w:t>
                  </w:r>
                </w:p>
                <w:p w:rsidR="0008222B" w:rsidRPr="00AF3E0B" w:rsidRDefault="0008222B" w:rsidP="00AF3E0B">
                  <w:pPr>
                    <w:bidi/>
                    <w:spacing w:after="0" w:line="240" w:lineRule="auto"/>
                    <w:jc w:val="both"/>
                    <w:rPr>
                      <w:rFonts w:cs="Simplified Arabic"/>
                      <w:color w:val="FFFFFF" w:themeColor="background1"/>
                      <w:sz w:val="20"/>
                      <w:szCs w:val="20"/>
                      <w:rtl/>
                    </w:rPr>
                  </w:pPr>
                  <w:r w:rsidRPr="00AF3E0B">
                    <w:rPr>
                      <w:rFonts w:cs="Simplified Arabic" w:hint="cs"/>
                      <w:b/>
                      <w:bCs/>
                      <w:color w:val="FFFFFF" w:themeColor="background1"/>
                      <w:sz w:val="20"/>
                      <w:szCs w:val="20"/>
                      <w:highlight w:val="black"/>
                      <w:u w:val="single"/>
                      <w:rtl/>
                    </w:rPr>
                    <w:t>المحور الرابع</w:t>
                  </w:r>
                  <w:r w:rsidRPr="00AF3E0B">
                    <w:rPr>
                      <w:rFonts w:cs="Simplified Arabic" w:hint="cs"/>
                      <w:b/>
                      <w:bCs/>
                      <w:color w:val="FFFFFF" w:themeColor="background1"/>
                      <w:sz w:val="20"/>
                      <w:szCs w:val="20"/>
                      <w:highlight w:val="black"/>
                      <w:rtl/>
                    </w:rPr>
                    <w:t xml:space="preserve"> :</w:t>
                  </w:r>
                  <w:r w:rsidRPr="00AF3E0B">
                    <w:rPr>
                      <w:rFonts w:cs="Simplified Arabic" w:hint="cs"/>
                      <w:color w:val="FFFFFF" w:themeColor="background1"/>
                      <w:sz w:val="20"/>
                      <w:szCs w:val="20"/>
                      <w:highlight w:val="black"/>
                      <w:rtl/>
                    </w:rPr>
                    <w:t xml:space="preserve"> دور عقود الأعمال في ترقية الاقتصاد الجزائري:</w:t>
                  </w:r>
                  <w:r w:rsidRPr="00AF3E0B">
                    <w:rPr>
                      <w:rFonts w:cs="Simplified Arabic" w:hint="cs"/>
                      <w:color w:val="FFFFFF" w:themeColor="background1"/>
                      <w:sz w:val="20"/>
                      <w:szCs w:val="20"/>
                      <w:rtl/>
                    </w:rPr>
                    <w:t xml:space="preserve"> </w:t>
                  </w:r>
                </w:p>
                <w:p w:rsidR="0008222B" w:rsidRPr="00AF3E0B" w:rsidRDefault="008E15FF" w:rsidP="00AF3E0B">
                  <w:pPr>
                    <w:pStyle w:val="Paragraphedeliste"/>
                    <w:numPr>
                      <w:ilvl w:val="0"/>
                      <w:numId w:val="2"/>
                    </w:numPr>
                    <w:bidi/>
                    <w:jc w:val="both"/>
                    <w:rPr>
                      <w:rFonts w:cs="Simplified Arabic"/>
                      <w:color w:val="000000" w:themeColor="text1"/>
                      <w:sz w:val="20"/>
                      <w:szCs w:val="20"/>
                    </w:rPr>
                  </w:pPr>
                  <w:r>
                    <w:rPr>
                      <w:rFonts w:cs="Simplified Arabic" w:hint="cs"/>
                      <w:color w:val="000000" w:themeColor="text1"/>
                      <w:sz w:val="20"/>
                      <w:szCs w:val="20"/>
                      <w:rtl/>
                      <w:lang w:bidi="ar-DZ"/>
                    </w:rPr>
                    <w:t xml:space="preserve">عقود الأعمال ضمن مجال </w:t>
                  </w:r>
                  <w:r w:rsidR="00C70695">
                    <w:rPr>
                      <w:rFonts w:cs="Simplified Arabic" w:hint="cs"/>
                      <w:color w:val="000000" w:themeColor="text1"/>
                      <w:sz w:val="20"/>
                      <w:szCs w:val="20"/>
                      <w:rtl/>
                      <w:lang w:bidi="ar-DZ"/>
                    </w:rPr>
                    <w:t>أنشطة</w:t>
                  </w:r>
                  <w:r w:rsidR="003B7F5C">
                    <w:rPr>
                      <w:rFonts w:cs="Simplified Arabic" w:hint="cs"/>
                      <w:color w:val="000000" w:themeColor="text1"/>
                      <w:sz w:val="20"/>
                      <w:szCs w:val="20"/>
                      <w:rtl/>
                      <w:lang w:bidi="ar-DZ"/>
                    </w:rPr>
                    <w:t xml:space="preserve"> الشركات التجارية</w:t>
                  </w:r>
                  <w:r w:rsidR="0008222B" w:rsidRPr="00AF3E0B">
                    <w:rPr>
                      <w:rFonts w:cs="Simplified Arabic" w:hint="cs"/>
                      <w:color w:val="000000" w:themeColor="text1"/>
                      <w:sz w:val="20"/>
                      <w:szCs w:val="20"/>
                      <w:rtl/>
                      <w:lang w:bidi="ar-DZ"/>
                    </w:rPr>
                    <w:t>.</w:t>
                  </w:r>
                </w:p>
                <w:p w:rsidR="0008222B" w:rsidRPr="00AF3E0B" w:rsidRDefault="00C70695" w:rsidP="00AF3E0B">
                  <w:pPr>
                    <w:pStyle w:val="Paragraphedeliste"/>
                    <w:numPr>
                      <w:ilvl w:val="0"/>
                      <w:numId w:val="2"/>
                    </w:numPr>
                    <w:bidi/>
                    <w:jc w:val="both"/>
                    <w:rPr>
                      <w:rFonts w:cs="Simplified Arabic"/>
                      <w:color w:val="000000" w:themeColor="text1"/>
                      <w:sz w:val="20"/>
                      <w:szCs w:val="20"/>
                    </w:rPr>
                  </w:pPr>
                  <w:r>
                    <w:rPr>
                      <w:rFonts w:cs="Simplified Arabic" w:hint="cs"/>
                      <w:color w:val="000000" w:themeColor="text1"/>
                      <w:sz w:val="20"/>
                      <w:szCs w:val="20"/>
                      <w:rtl/>
                      <w:lang w:bidi="ar-DZ"/>
                    </w:rPr>
                    <w:t>عقود الأعمال ضمن مجال أنشطة</w:t>
                  </w:r>
                  <w:r w:rsidR="0008222B" w:rsidRPr="00AF3E0B">
                    <w:rPr>
                      <w:rFonts w:cs="Simplified Arabic" w:hint="cs"/>
                      <w:color w:val="000000" w:themeColor="text1"/>
                      <w:sz w:val="20"/>
                      <w:szCs w:val="20"/>
                      <w:rtl/>
                      <w:lang w:bidi="ar-DZ"/>
                    </w:rPr>
                    <w:t xml:space="preserve"> المؤسسات العمومية الاقتصادية.</w:t>
                  </w:r>
                </w:p>
                <w:p w:rsidR="0008222B" w:rsidRPr="00AF3E0B" w:rsidRDefault="00C70695" w:rsidP="00AF3E0B">
                  <w:pPr>
                    <w:pStyle w:val="Paragraphedeliste"/>
                    <w:numPr>
                      <w:ilvl w:val="0"/>
                      <w:numId w:val="2"/>
                    </w:numPr>
                    <w:bidi/>
                    <w:jc w:val="both"/>
                    <w:rPr>
                      <w:rFonts w:cs="Simplified Arabic"/>
                      <w:color w:val="FFFFFF" w:themeColor="background1"/>
                      <w:sz w:val="20"/>
                      <w:szCs w:val="20"/>
                    </w:rPr>
                  </w:pPr>
                  <w:r>
                    <w:rPr>
                      <w:rFonts w:cs="Simplified Arabic" w:hint="cs"/>
                      <w:color w:val="000000" w:themeColor="text1"/>
                      <w:sz w:val="20"/>
                      <w:szCs w:val="20"/>
                      <w:rtl/>
                      <w:lang w:bidi="ar-DZ"/>
                    </w:rPr>
                    <w:t>عقود الأعمال ضمن مجال أنشطة</w:t>
                  </w:r>
                  <w:r w:rsidR="0008222B" w:rsidRPr="00AF3E0B">
                    <w:rPr>
                      <w:rFonts w:cs="Simplified Arabic" w:hint="cs"/>
                      <w:color w:val="000000" w:themeColor="text1"/>
                      <w:sz w:val="20"/>
                      <w:szCs w:val="20"/>
                      <w:rtl/>
                      <w:lang w:bidi="ar-DZ"/>
                    </w:rPr>
                    <w:t xml:space="preserve"> المؤسسات الصغيرة والمتوسطة.</w:t>
                  </w:r>
                </w:p>
                <w:p w:rsidR="0008222B" w:rsidRPr="00AF3E0B" w:rsidRDefault="0008222B" w:rsidP="00AF3E0B">
                  <w:pPr>
                    <w:spacing w:line="240" w:lineRule="auto"/>
                    <w:rPr>
                      <w:sz w:val="24"/>
                      <w:szCs w:val="24"/>
                    </w:rPr>
                  </w:pPr>
                </w:p>
              </w:txbxContent>
            </v:textbox>
          </v:roundrect>
        </w:pict>
      </w:r>
    </w:p>
    <w:p w:rsidR="000157B1" w:rsidRDefault="000157B1" w:rsidP="00870443">
      <w:pPr>
        <w:tabs>
          <w:tab w:val="left" w:pos="9705"/>
        </w:tabs>
      </w:pPr>
    </w:p>
    <w:p w:rsidR="000157B1" w:rsidRPr="000157B1" w:rsidRDefault="0008222B" w:rsidP="0008222B">
      <w:pPr>
        <w:tabs>
          <w:tab w:val="left" w:pos="13140"/>
        </w:tabs>
      </w:pPr>
      <w:r>
        <w:tab/>
      </w:r>
    </w:p>
    <w:p w:rsidR="000157B1" w:rsidRPr="000157B1" w:rsidRDefault="000157B1" w:rsidP="000157B1"/>
    <w:p w:rsidR="000157B1" w:rsidRDefault="000157B1" w:rsidP="000157B1"/>
    <w:p w:rsidR="00A341EE" w:rsidRDefault="00A341EE" w:rsidP="000157B1">
      <w:pPr>
        <w:ind w:firstLine="708"/>
      </w:pPr>
    </w:p>
    <w:p w:rsidR="00C8666C" w:rsidRDefault="00A341EE" w:rsidP="00A341EE">
      <w:pPr>
        <w:tabs>
          <w:tab w:val="left" w:pos="6240"/>
        </w:tabs>
      </w:pPr>
      <w:r>
        <w:tab/>
      </w:r>
    </w:p>
    <w:p w:rsidR="00C8666C" w:rsidRDefault="00C8666C">
      <w:r>
        <w:br w:type="page"/>
      </w:r>
    </w:p>
    <w:p w:rsidR="00B91622" w:rsidRDefault="000C120A" w:rsidP="00A341EE">
      <w:pPr>
        <w:tabs>
          <w:tab w:val="left" w:pos="6240"/>
        </w:tabs>
        <w:rPr>
          <w:lang w:bidi="ar-DZ"/>
        </w:rPr>
      </w:pPr>
      <w:r>
        <w:rPr>
          <w:noProof/>
          <w:lang w:eastAsia="fr-FR"/>
        </w:rPr>
        <w:lastRenderedPageBreak/>
        <w:pict>
          <v:shape id="_x0000_s1060" type="#_x0000_t202" style="position:absolute;margin-left:201.35pt;margin-top:-13.65pt;width:69pt;height:62.25pt;z-index:251679744" strokecolor="white [3212]">
            <v:textbox style="mso-next-textbox:#_x0000_s1060">
              <w:txbxContent>
                <w:p w:rsidR="00B91622" w:rsidRDefault="00B91622">
                  <w:r w:rsidRPr="00B91622">
                    <w:rPr>
                      <w:noProof/>
                      <w:lang w:eastAsia="fr-FR"/>
                    </w:rPr>
                    <w:drawing>
                      <wp:inline distT="0" distB="0" distL="0" distR="0">
                        <wp:extent cx="523874" cy="619125"/>
                        <wp:effectExtent l="57150" t="19050" r="47626" b="142875"/>
                        <wp:docPr id="4" name="Imag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hoto"/>
                                <pic:cNvPicPr>
                                  <a:picLocks noChangeAspect="1" noChangeArrowheads="1"/>
                                </pic:cNvPicPr>
                              </pic:nvPicPr>
                              <pic:blipFill>
                                <a:blip r:embed="rId9">
                                  <a:lum bright="12000"/>
                                </a:blip>
                                <a:srcRect/>
                                <a:stretch>
                                  <a:fillRect/>
                                </a:stretch>
                              </pic:blipFill>
                              <pic:spPr bwMode="auto">
                                <a:xfrm>
                                  <a:off x="0" y="0"/>
                                  <a:ext cx="530064" cy="626440"/>
                                </a:xfrm>
                                <a:prstGeom prst="roundRect">
                                  <a:avLst>
                                    <a:gd name="adj" fmla="val 8594"/>
                                  </a:avLst>
                                </a:prstGeom>
                                <a:solidFill>
                                  <a:srgbClr val="FFFFFF">
                                    <a:shade val="85000"/>
                                  </a:srgbClr>
                                </a:solidFill>
                                <a:ln>
                                  <a:solidFill>
                                    <a:schemeClr val="tx1"/>
                                  </a:solidFill>
                                </a:ln>
                                <a:effectLst>
                                  <a:outerShdw blurRad="44450" dist="27940" dir="5400000" algn="ctr">
                                    <a:srgbClr val="000000">
                                      <a:alpha val="32000"/>
                                    </a:srgbClr>
                                  </a:outerShdw>
                                  <a:reflection blurRad="12700" stA="38000" endPos="28000" dist="5000" dir="5400000" sy="-100000" algn="bl" rotWithShape="0"/>
                                </a:effectLst>
                                <a:scene3d>
                                  <a:camera prst="orthographicFront">
                                    <a:rot lat="0" lon="0" rev="0"/>
                                  </a:camera>
                                  <a:lightRig rig="balanced" dir="t">
                                    <a:rot lat="0" lon="0" rev="8700000"/>
                                  </a:lightRig>
                                </a:scene3d>
                                <a:sp3d>
                                  <a:bevelT w="190500" h="38100"/>
                                </a:sp3d>
                              </pic:spPr>
                            </pic:pic>
                          </a:graphicData>
                        </a:graphic>
                      </wp:inline>
                    </w:drawing>
                  </w:r>
                </w:p>
              </w:txbxContent>
            </v:textbox>
          </v:shape>
        </w:pict>
      </w:r>
      <w:r>
        <w:rPr>
          <w:noProof/>
          <w:lang w:eastAsia="fr-FR"/>
        </w:rPr>
        <w:pict>
          <v:shape id="_x0000_s1059" type="#_x0000_t202" style="position:absolute;margin-left:-27.4pt;margin-top:-9.15pt;width:67.5pt;height:61.5pt;z-index:251678720" strokecolor="white [3212]">
            <v:textbox>
              <w:txbxContent>
                <w:p w:rsidR="00B91622" w:rsidRDefault="00B91622" w:rsidP="00B91622">
                  <w:r w:rsidRPr="00B91622">
                    <w:rPr>
                      <w:noProof/>
                      <w:lang w:eastAsia="fr-FR"/>
                    </w:rPr>
                    <w:drawing>
                      <wp:inline distT="0" distB="0" distL="0" distR="0">
                        <wp:extent cx="581025" cy="628650"/>
                        <wp:effectExtent l="76200" t="19050" r="85725" b="13335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tretch>
                                  <a:fillRect/>
                                </a:stretch>
                              </pic:blipFill>
                              <pic:spPr bwMode="auto">
                                <a:xfrm>
                                  <a:off x="0" y="0"/>
                                  <a:ext cx="581025" cy="628650"/>
                                </a:xfrm>
                                <a:prstGeom prst="roundRect">
                                  <a:avLst>
                                    <a:gd name="adj" fmla="val 8594"/>
                                  </a:avLst>
                                </a:prstGeom>
                                <a:solidFill>
                                  <a:srgbClr val="FFFFFF">
                                    <a:shade val="85000"/>
                                  </a:srgbClr>
                                </a:solidFill>
                                <a:ln>
                                  <a:solidFill>
                                    <a:schemeClr val="tx1"/>
                                  </a:solidFill>
                                </a:ln>
                                <a:effectLst>
                                  <a:outerShdw blurRad="44450" dist="27940" dir="5400000" algn="ctr">
                                    <a:srgbClr val="000000">
                                      <a:alpha val="32000"/>
                                    </a:srgbClr>
                                  </a:outerShdw>
                                  <a:reflection blurRad="12700" stA="38000" endPos="28000" dist="5000" dir="5400000" sy="-100000" algn="bl" rotWithShape="0"/>
                                </a:effectLst>
                                <a:scene3d>
                                  <a:camera prst="orthographicFront">
                                    <a:rot lat="0" lon="0" rev="0"/>
                                  </a:camera>
                                  <a:lightRig rig="balanced" dir="t">
                                    <a:rot lat="0" lon="0" rev="8700000"/>
                                  </a:lightRig>
                                </a:scene3d>
                                <a:sp3d>
                                  <a:bevelT w="190500" h="38100"/>
                                </a:sp3d>
                              </pic:spPr>
                            </pic:pic>
                          </a:graphicData>
                        </a:graphic>
                      </wp:inline>
                    </w:drawing>
                  </w:r>
                </w:p>
              </w:txbxContent>
            </v:textbox>
          </v:shape>
        </w:pict>
      </w:r>
      <w:r>
        <w:rPr>
          <w:noProof/>
          <w:lang w:eastAsia="fr-FR"/>
        </w:rPr>
        <w:pict>
          <v:roundrect id="_x0000_s1058" style="position:absolute;margin-left:-36.4pt;margin-top:-27.9pt;width:312.75pt;height:98.25pt;z-index:251677696" arcsize="10923f" fillcolor="white [3201]" strokecolor="black [3200]" strokeweight="2.5pt">
            <v:shadow color="#868686"/>
            <v:textbox>
              <w:txbxContent>
                <w:p w:rsidR="003252D5" w:rsidRPr="00612647" w:rsidRDefault="00B91622" w:rsidP="00612647">
                  <w:pPr>
                    <w:spacing w:after="0" w:line="240" w:lineRule="auto"/>
                    <w:rPr>
                      <w:b/>
                      <w:bCs/>
                      <w:sz w:val="16"/>
                      <w:szCs w:val="16"/>
                    </w:rPr>
                  </w:pPr>
                  <w:r>
                    <w:t xml:space="preserve">              </w:t>
                  </w:r>
                  <w:r w:rsidR="00BA49E9">
                    <w:t xml:space="preserve">       </w:t>
                  </w:r>
                  <w:r>
                    <w:t xml:space="preserve"> </w:t>
                  </w:r>
                  <w:r w:rsidR="00612647">
                    <w:rPr>
                      <w:b/>
                      <w:bCs/>
                      <w:sz w:val="16"/>
                      <w:szCs w:val="16"/>
                    </w:rPr>
                    <w:t>République Algérienne</w:t>
                  </w:r>
                  <w:r w:rsidR="003252D5" w:rsidRPr="00612647">
                    <w:rPr>
                      <w:b/>
                      <w:bCs/>
                      <w:sz w:val="16"/>
                      <w:szCs w:val="16"/>
                    </w:rPr>
                    <w:t xml:space="preserve"> </w:t>
                  </w:r>
                  <w:r w:rsidR="00612647">
                    <w:rPr>
                      <w:b/>
                      <w:bCs/>
                      <w:sz w:val="16"/>
                      <w:szCs w:val="16"/>
                    </w:rPr>
                    <w:t>Démocratique</w:t>
                  </w:r>
                  <w:r w:rsidR="003252D5" w:rsidRPr="00612647">
                    <w:rPr>
                      <w:b/>
                      <w:bCs/>
                      <w:sz w:val="16"/>
                      <w:szCs w:val="16"/>
                    </w:rPr>
                    <w:t xml:space="preserve"> et</w:t>
                  </w:r>
                  <w:r w:rsidR="00612647">
                    <w:rPr>
                      <w:b/>
                      <w:bCs/>
                      <w:sz w:val="16"/>
                      <w:szCs w:val="16"/>
                    </w:rPr>
                    <w:t xml:space="preserve"> P</w:t>
                  </w:r>
                  <w:r w:rsidR="003252D5" w:rsidRPr="00612647">
                    <w:rPr>
                      <w:b/>
                      <w:bCs/>
                      <w:sz w:val="16"/>
                      <w:szCs w:val="16"/>
                    </w:rPr>
                    <w:t>opulaire</w:t>
                  </w:r>
                  <w:r w:rsidRPr="00612647">
                    <w:rPr>
                      <w:b/>
                      <w:bCs/>
                      <w:sz w:val="16"/>
                      <w:szCs w:val="16"/>
                    </w:rPr>
                    <w:t xml:space="preserve"> </w:t>
                  </w:r>
                  <w:r w:rsidR="00BA49E9">
                    <w:rPr>
                      <w:b/>
                      <w:bCs/>
                      <w:sz w:val="16"/>
                      <w:szCs w:val="16"/>
                    </w:rPr>
                    <w:t xml:space="preserve"> </w:t>
                  </w:r>
                  <w:r w:rsidR="00612647">
                    <w:rPr>
                      <w:b/>
                      <w:bCs/>
                      <w:sz w:val="16"/>
                      <w:szCs w:val="16"/>
                    </w:rPr>
                    <w:t xml:space="preserve">                                                      :                                    Ministère</w:t>
                  </w:r>
                  <w:r w:rsidR="003252D5" w:rsidRPr="00612647">
                    <w:rPr>
                      <w:b/>
                      <w:bCs/>
                      <w:sz w:val="16"/>
                      <w:szCs w:val="16"/>
                    </w:rPr>
                    <w:t xml:space="preserve"> de l’</w:t>
                  </w:r>
                  <w:r w:rsidR="00612647">
                    <w:rPr>
                      <w:b/>
                      <w:bCs/>
                      <w:sz w:val="16"/>
                      <w:szCs w:val="16"/>
                    </w:rPr>
                    <w:t>E</w:t>
                  </w:r>
                  <w:r w:rsidR="003252D5" w:rsidRPr="00612647">
                    <w:rPr>
                      <w:b/>
                      <w:bCs/>
                      <w:sz w:val="16"/>
                      <w:szCs w:val="16"/>
                    </w:rPr>
                    <w:t xml:space="preserve">nseignement </w:t>
                  </w:r>
                  <w:r w:rsidR="00612647">
                    <w:rPr>
                      <w:b/>
                      <w:bCs/>
                      <w:sz w:val="16"/>
                      <w:szCs w:val="16"/>
                    </w:rPr>
                    <w:t>Supérieure</w:t>
                  </w:r>
                  <w:r w:rsidR="003252D5" w:rsidRPr="00612647">
                    <w:rPr>
                      <w:b/>
                      <w:bCs/>
                      <w:sz w:val="16"/>
                      <w:szCs w:val="16"/>
                    </w:rPr>
                    <w:t xml:space="preserve"> et de </w:t>
                  </w:r>
                </w:p>
                <w:p w:rsidR="003252D5" w:rsidRPr="00612647" w:rsidRDefault="003252D5" w:rsidP="00612647">
                  <w:pPr>
                    <w:spacing w:after="0" w:line="240" w:lineRule="auto"/>
                    <w:rPr>
                      <w:b/>
                      <w:bCs/>
                      <w:sz w:val="16"/>
                      <w:szCs w:val="16"/>
                    </w:rPr>
                  </w:pPr>
                  <w:r w:rsidRPr="00612647">
                    <w:rPr>
                      <w:b/>
                      <w:bCs/>
                      <w:sz w:val="16"/>
                      <w:szCs w:val="16"/>
                    </w:rPr>
                    <w:t xml:space="preserve">                                                  la </w:t>
                  </w:r>
                  <w:r w:rsidR="00612647">
                    <w:rPr>
                      <w:b/>
                      <w:bCs/>
                      <w:sz w:val="16"/>
                      <w:szCs w:val="16"/>
                    </w:rPr>
                    <w:t>R</w:t>
                  </w:r>
                  <w:r w:rsidRPr="00612647">
                    <w:rPr>
                      <w:b/>
                      <w:bCs/>
                      <w:sz w:val="16"/>
                      <w:szCs w:val="16"/>
                    </w:rPr>
                    <w:t xml:space="preserve">echerche </w:t>
                  </w:r>
                  <w:r w:rsidR="00612647">
                    <w:rPr>
                      <w:b/>
                      <w:bCs/>
                      <w:sz w:val="16"/>
                      <w:szCs w:val="16"/>
                    </w:rPr>
                    <w:t>S</w:t>
                  </w:r>
                  <w:r w:rsidRPr="00612647">
                    <w:rPr>
                      <w:b/>
                      <w:bCs/>
                      <w:sz w:val="16"/>
                      <w:szCs w:val="16"/>
                    </w:rPr>
                    <w:t>cientifique</w:t>
                  </w:r>
                </w:p>
                <w:p w:rsidR="003252D5" w:rsidRPr="00612647" w:rsidRDefault="003252D5" w:rsidP="00612647">
                  <w:pPr>
                    <w:spacing w:after="0" w:line="240" w:lineRule="auto"/>
                    <w:rPr>
                      <w:b/>
                      <w:bCs/>
                      <w:sz w:val="16"/>
                      <w:szCs w:val="16"/>
                    </w:rPr>
                  </w:pPr>
                  <w:r w:rsidRPr="00612647">
                    <w:rPr>
                      <w:b/>
                      <w:bCs/>
                      <w:sz w:val="16"/>
                      <w:szCs w:val="16"/>
                    </w:rPr>
                    <w:t xml:space="preserve">                         </w:t>
                  </w:r>
                  <w:r w:rsidR="00B91622" w:rsidRPr="00612647">
                    <w:rPr>
                      <w:b/>
                      <w:bCs/>
                      <w:sz w:val="16"/>
                      <w:szCs w:val="16"/>
                    </w:rPr>
                    <w:t xml:space="preserve"> </w:t>
                  </w:r>
                  <w:r w:rsidR="00612647" w:rsidRPr="00612647">
                    <w:rPr>
                      <w:b/>
                      <w:bCs/>
                      <w:sz w:val="16"/>
                      <w:szCs w:val="16"/>
                    </w:rPr>
                    <w:t xml:space="preserve">             </w:t>
                  </w:r>
                  <w:r w:rsidR="005F2779">
                    <w:rPr>
                      <w:b/>
                      <w:bCs/>
                      <w:sz w:val="16"/>
                      <w:szCs w:val="16"/>
                    </w:rPr>
                    <w:t xml:space="preserve"> </w:t>
                  </w:r>
                  <w:r w:rsidR="00B91622" w:rsidRPr="00612647">
                    <w:rPr>
                      <w:b/>
                      <w:bCs/>
                      <w:sz w:val="16"/>
                      <w:szCs w:val="16"/>
                    </w:rPr>
                    <w:t xml:space="preserve">  Université Abderrahmane Mira</w:t>
                  </w:r>
                  <w:r w:rsidR="005F2779">
                    <w:rPr>
                      <w:b/>
                      <w:bCs/>
                      <w:sz w:val="16"/>
                      <w:szCs w:val="16"/>
                    </w:rPr>
                    <w:t xml:space="preserve"> Bejaia</w:t>
                  </w:r>
                </w:p>
                <w:p w:rsidR="003252D5" w:rsidRPr="00612647" w:rsidRDefault="003252D5" w:rsidP="00612647">
                  <w:pPr>
                    <w:spacing w:after="0" w:line="240" w:lineRule="auto"/>
                    <w:rPr>
                      <w:b/>
                      <w:bCs/>
                      <w:sz w:val="16"/>
                      <w:szCs w:val="16"/>
                    </w:rPr>
                  </w:pPr>
                  <w:r w:rsidRPr="00612647">
                    <w:rPr>
                      <w:b/>
                      <w:bCs/>
                      <w:sz w:val="16"/>
                      <w:szCs w:val="16"/>
                    </w:rPr>
                    <w:t xml:space="preserve">                                 </w:t>
                  </w:r>
                  <w:r w:rsidR="00612647" w:rsidRPr="00612647">
                    <w:rPr>
                      <w:b/>
                      <w:bCs/>
                      <w:sz w:val="16"/>
                      <w:szCs w:val="16"/>
                    </w:rPr>
                    <w:t xml:space="preserve">    </w:t>
                  </w:r>
                  <w:r w:rsidR="00612647">
                    <w:rPr>
                      <w:b/>
                      <w:bCs/>
                      <w:sz w:val="16"/>
                      <w:szCs w:val="16"/>
                    </w:rPr>
                    <w:t xml:space="preserve">     </w:t>
                  </w:r>
                  <w:r w:rsidR="005F2779">
                    <w:rPr>
                      <w:b/>
                      <w:bCs/>
                      <w:sz w:val="16"/>
                      <w:szCs w:val="16"/>
                    </w:rPr>
                    <w:t xml:space="preserve">    </w:t>
                  </w:r>
                  <w:r w:rsidR="00612647">
                    <w:rPr>
                      <w:b/>
                      <w:bCs/>
                      <w:sz w:val="16"/>
                      <w:szCs w:val="16"/>
                    </w:rPr>
                    <w:t xml:space="preserve"> </w:t>
                  </w:r>
                  <w:r w:rsidRPr="00612647">
                    <w:rPr>
                      <w:b/>
                      <w:bCs/>
                      <w:sz w:val="16"/>
                      <w:szCs w:val="16"/>
                    </w:rPr>
                    <w:t xml:space="preserve"> Faculté de Droit et des Sciences </w:t>
                  </w:r>
                </w:p>
                <w:p w:rsidR="00B91622" w:rsidRPr="00612647" w:rsidRDefault="003252D5" w:rsidP="00612647">
                  <w:pPr>
                    <w:spacing w:after="0" w:line="240" w:lineRule="auto"/>
                    <w:rPr>
                      <w:b/>
                      <w:bCs/>
                      <w:sz w:val="16"/>
                      <w:szCs w:val="16"/>
                    </w:rPr>
                  </w:pPr>
                  <w:r w:rsidRPr="00612647">
                    <w:rPr>
                      <w:b/>
                      <w:bCs/>
                      <w:sz w:val="16"/>
                      <w:szCs w:val="16"/>
                    </w:rPr>
                    <w:t xml:space="preserve">                                     </w:t>
                  </w:r>
                  <w:r w:rsidR="00612647" w:rsidRPr="00612647">
                    <w:rPr>
                      <w:b/>
                      <w:bCs/>
                      <w:sz w:val="16"/>
                      <w:szCs w:val="16"/>
                    </w:rPr>
                    <w:t xml:space="preserve">  </w:t>
                  </w:r>
                  <w:r w:rsidRPr="00612647">
                    <w:rPr>
                      <w:b/>
                      <w:bCs/>
                      <w:sz w:val="16"/>
                      <w:szCs w:val="16"/>
                    </w:rPr>
                    <w:t xml:space="preserve">     </w:t>
                  </w:r>
                  <w:r w:rsidR="00612647">
                    <w:rPr>
                      <w:b/>
                      <w:bCs/>
                      <w:sz w:val="16"/>
                      <w:szCs w:val="16"/>
                    </w:rPr>
                    <w:t xml:space="preserve">   </w:t>
                  </w:r>
                  <w:r w:rsidRPr="00612647">
                    <w:rPr>
                      <w:b/>
                      <w:bCs/>
                      <w:sz w:val="16"/>
                      <w:szCs w:val="16"/>
                    </w:rPr>
                    <w:t xml:space="preserve">   </w:t>
                  </w:r>
                  <w:r w:rsidR="00612647">
                    <w:rPr>
                      <w:b/>
                      <w:bCs/>
                      <w:sz w:val="16"/>
                      <w:szCs w:val="16"/>
                    </w:rPr>
                    <w:t xml:space="preserve">  </w:t>
                  </w:r>
                  <w:r w:rsidR="005F2779">
                    <w:rPr>
                      <w:b/>
                      <w:bCs/>
                      <w:sz w:val="16"/>
                      <w:szCs w:val="16"/>
                    </w:rPr>
                    <w:t xml:space="preserve">    </w:t>
                  </w:r>
                  <w:r w:rsidR="00612647">
                    <w:rPr>
                      <w:b/>
                      <w:bCs/>
                      <w:sz w:val="16"/>
                      <w:szCs w:val="16"/>
                    </w:rPr>
                    <w:t xml:space="preserve">  </w:t>
                  </w:r>
                  <w:r w:rsidRPr="00612647">
                    <w:rPr>
                      <w:b/>
                      <w:bCs/>
                      <w:sz w:val="16"/>
                      <w:szCs w:val="16"/>
                    </w:rPr>
                    <w:t xml:space="preserve">       Politiques</w:t>
                  </w:r>
                  <w:r w:rsidR="00B91622" w:rsidRPr="00612647">
                    <w:rPr>
                      <w:b/>
                      <w:bCs/>
                      <w:sz w:val="16"/>
                      <w:szCs w:val="16"/>
                    </w:rPr>
                    <w:t xml:space="preserve">  </w:t>
                  </w:r>
                </w:p>
                <w:p w:rsidR="00B91622" w:rsidRPr="00612647" w:rsidRDefault="00B91622" w:rsidP="00612647">
                  <w:pPr>
                    <w:spacing w:after="0"/>
                    <w:rPr>
                      <w:b/>
                      <w:bCs/>
                    </w:rPr>
                  </w:pPr>
                  <w:r w:rsidRPr="00612647">
                    <w:rPr>
                      <w:b/>
                      <w:bCs/>
                    </w:rPr>
                    <w:t xml:space="preserve">               </w:t>
                  </w:r>
                </w:p>
              </w:txbxContent>
            </v:textbox>
          </v:roundrect>
        </w:pict>
      </w:r>
    </w:p>
    <w:p w:rsidR="00B91622" w:rsidRDefault="000C120A" w:rsidP="00BA49E9">
      <w:pPr>
        <w:tabs>
          <w:tab w:val="left" w:pos="8505"/>
        </w:tabs>
        <w:rPr>
          <w:lang w:bidi="ar-DZ"/>
        </w:rPr>
      </w:pPr>
      <w:r>
        <w:rPr>
          <w:noProof/>
          <w:lang w:eastAsia="fr-FR"/>
        </w:rPr>
        <w:pict>
          <v:roundrect id="_x0000_s1063" style="position:absolute;margin-left:399.35pt;margin-top:116.15pt;width:330pt;height:381.75pt;z-index:251682816" arcsize="10923f" fillcolor="#d8d8d8 [2732]" strokecolor="black [3200]" strokeweight="2.5pt">
            <v:shadow color="#868686"/>
            <v:textbox style="mso-next-textbox:#_x0000_s1063">
              <w:txbxContent>
                <w:p w:rsidR="00BA49E9" w:rsidRDefault="00A207E3" w:rsidP="00B52909">
                  <w:pPr>
                    <w:spacing w:after="0" w:line="240" w:lineRule="auto"/>
                    <w:jc w:val="center"/>
                    <w:rPr>
                      <w:b/>
                      <w:bCs/>
                      <w:sz w:val="24"/>
                      <w:szCs w:val="24"/>
                      <w:u w:val="thick"/>
                    </w:rPr>
                  </w:pPr>
                  <w:r w:rsidRPr="002F5B76">
                    <w:rPr>
                      <w:b/>
                      <w:bCs/>
                      <w:sz w:val="24"/>
                      <w:szCs w:val="24"/>
                      <w:u w:val="thick"/>
                    </w:rPr>
                    <w:t>Les axes du colloque :</w:t>
                  </w:r>
                </w:p>
                <w:p w:rsidR="001E0810" w:rsidRPr="002F5B76" w:rsidRDefault="001E0810" w:rsidP="00B52909">
                  <w:pPr>
                    <w:spacing w:after="0" w:line="240" w:lineRule="auto"/>
                    <w:jc w:val="center"/>
                    <w:rPr>
                      <w:b/>
                      <w:bCs/>
                      <w:sz w:val="24"/>
                      <w:szCs w:val="24"/>
                      <w:u w:val="thick"/>
                    </w:rPr>
                  </w:pPr>
                </w:p>
                <w:p w:rsidR="001E0810" w:rsidRPr="00501CE7" w:rsidRDefault="001E0810" w:rsidP="001E0810">
                  <w:pPr>
                    <w:spacing w:after="0" w:line="240" w:lineRule="auto"/>
                    <w:rPr>
                      <w:rFonts w:asciiTheme="majorBidi" w:hAnsiTheme="majorBidi" w:cstheme="majorBidi"/>
                      <w:color w:val="FFFFFF" w:themeColor="background1"/>
                      <w:sz w:val="16"/>
                      <w:szCs w:val="16"/>
                      <w:lang w:bidi="ar-DZ"/>
                    </w:rPr>
                  </w:pPr>
                  <w:r w:rsidRPr="00501CE7">
                    <w:rPr>
                      <w:rFonts w:asciiTheme="majorBidi" w:hAnsiTheme="majorBidi" w:cstheme="majorBidi"/>
                      <w:b/>
                      <w:bCs/>
                      <w:color w:val="FFFFFF" w:themeColor="background1"/>
                      <w:sz w:val="16"/>
                      <w:szCs w:val="16"/>
                      <w:highlight w:val="black"/>
                      <w:lang w:bidi="ar-DZ"/>
                    </w:rPr>
                    <w:t>Axe n° 1</w:t>
                  </w:r>
                  <w:r w:rsidRPr="00501CE7">
                    <w:rPr>
                      <w:rFonts w:asciiTheme="majorBidi" w:hAnsiTheme="majorBidi" w:cstheme="majorBidi"/>
                      <w:color w:val="FFFFFF" w:themeColor="background1"/>
                      <w:sz w:val="16"/>
                      <w:szCs w:val="16"/>
                      <w:highlight w:val="black"/>
                      <w:lang w:bidi="ar-DZ"/>
                    </w:rPr>
                    <w:t xml:space="preserve"> : </w:t>
                  </w:r>
                  <w:r w:rsidRPr="00501CE7">
                    <w:rPr>
                      <w:rFonts w:asciiTheme="majorBidi" w:hAnsiTheme="majorBidi" w:cstheme="majorBidi"/>
                      <w:b/>
                      <w:bCs/>
                      <w:color w:val="FFFFFF" w:themeColor="background1"/>
                      <w:sz w:val="16"/>
                      <w:szCs w:val="16"/>
                      <w:highlight w:val="black"/>
                      <w:lang w:bidi="ar-DZ"/>
                    </w:rPr>
                    <w:t>L’avènement des contrats d’affaires face à l’insuffisance avérée des contrats classiques</w:t>
                  </w:r>
                  <w:r w:rsidRPr="00501CE7">
                    <w:rPr>
                      <w:rFonts w:asciiTheme="majorBidi" w:hAnsiTheme="majorBidi" w:cstheme="majorBidi"/>
                      <w:color w:val="FFFFFF" w:themeColor="background1"/>
                      <w:sz w:val="16"/>
                      <w:szCs w:val="16"/>
                      <w:lang w:bidi="ar-DZ"/>
                    </w:rPr>
                    <w:t xml:space="preserve">  </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L’apparition des contrats d’affaires face à l’inadaptation des différents contrats classiques au monde des affaires.</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Le caractère spécifique des contrats d’affaires.</w:t>
                  </w:r>
                </w:p>
                <w:p w:rsid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L’importance des contrats d’affaires et, leur codification par le législateur algérien dans le cadre des réformes économiques.</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p>
                <w:p w:rsidR="001E0810" w:rsidRPr="00501CE7" w:rsidRDefault="001E0810" w:rsidP="001E0810">
                  <w:pPr>
                    <w:spacing w:after="0" w:line="240" w:lineRule="auto"/>
                    <w:rPr>
                      <w:rFonts w:asciiTheme="majorBidi" w:hAnsiTheme="majorBidi" w:cstheme="majorBidi"/>
                      <w:b/>
                      <w:bCs/>
                      <w:color w:val="FFFFFF" w:themeColor="background1"/>
                      <w:sz w:val="16"/>
                      <w:szCs w:val="16"/>
                      <w:lang w:bidi="ar-DZ"/>
                    </w:rPr>
                  </w:pPr>
                  <w:r w:rsidRPr="00501CE7">
                    <w:rPr>
                      <w:rFonts w:asciiTheme="majorBidi" w:hAnsiTheme="majorBidi" w:cstheme="majorBidi"/>
                      <w:b/>
                      <w:bCs/>
                      <w:color w:val="FFFFFF" w:themeColor="background1"/>
                      <w:sz w:val="16"/>
                      <w:szCs w:val="16"/>
                      <w:highlight w:val="black"/>
                      <w:lang w:bidi="ar-DZ"/>
                    </w:rPr>
                    <w:t>Axe n° 2 : Le  régime juridique des différents contrats d’affaires.</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b/>
                      <w:bCs/>
                      <w:sz w:val="16"/>
                      <w:szCs w:val="16"/>
                      <w:lang w:bidi="ar-DZ"/>
                    </w:rPr>
                  </w:pPr>
                  <w:r w:rsidRPr="001E0810">
                    <w:rPr>
                      <w:rFonts w:asciiTheme="majorBidi" w:hAnsiTheme="majorBidi" w:cstheme="majorBidi"/>
                      <w:sz w:val="16"/>
                      <w:szCs w:val="16"/>
                      <w:lang w:bidi="ar-DZ"/>
                    </w:rPr>
                    <w:t>Le contrat de management.</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b/>
                      <w:bCs/>
                      <w:sz w:val="16"/>
                      <w:szCs w:val="16"/>
                      <w:lang w:bidi="ar-DZ"/>
                    </w:rPr>
                  </w:pPr>
                  <w:r w:rsidRPr="001E0810">
                    <w:rPr>
                      <w:rFonts w:asciiTheme="majorBidi" w:hAnsiTheme="majorBidi" w:cstheme="majorBidi"/>
                      <w:sz w:val="16"/>
                      <w:szCs w:val="16"/>
                      <w:lang w:bidi="ar-DZ"/>
                    </w:rPr>
                    <w:t>Le contrat de franchise.</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b/>
                      <w:bCs/>
                      <w:sz w:val="16"/>
                      <w:szCs w:val="16"/>
                      <w:lang w:bidi="ar-DZ"/>
                    </w:rPr>
                  </w:pPr>
                  <w:r w:rsidRPr="001E0810">
                    <w:rPr>
                      <w:rFonts w:asciiTheme="majorBidi" w:hAnsiTheme="majorBidi" w:cstheme="majorBidi"/>
                      <w:sz w:val="16"/>
                      <w:szCs w:val="16"/>
                      <w:lang w:bidi="ar-DZ"/>
                    </w:rPr>
                    <w:t xml:space="preserve">L’affacturage (the factoring). </w:t>
                  </w:r>
                </w:p>
                <w:p w:rsid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Le crédit bail.</w:t>
                  </w:r>
                </w:p>
                <w:p w:rsidR="00501CE7" w:rsidRPr="001E0810" w:rsidRDefault="00501CE7" w:rsidP="001E0810">
                  <w:pPr>
                    <w:pStyle w:val="Paragraphedeliste"/>
                    <w:numPr>
                      <w:ilvl w:val="0"/>
                      <w:numId w:val="7"/>
                    </w:numPr>
                    <w:spacing w:before="100" w:beforeAutospacing="1"/>
                    <w:jc w:val="both"/>
                    <w:rPr>
                      <w:rFonts w:asciiTheme="majorBidi" w:hAnsiTheme="majorBidi" w:cstheme="majorBidi"/>
                      <w:sz w:val="16"/>
                      <w:szCs w:val="16"/>
                      <w:lang w:bidi="ar-DZ"/>
                    </w:rPr>
                  </w:pPr>
                </w:p>
                <w:p w:rsidR="001E0810" w:rsidRPr="00501CE7" w:rsidRDefault="001E0810" w:rsidP="001E0810">
                  <w:pPr>
                    <w:spacing w:after="0" w:line="240" w:lineRule="auto"/>
                    <w:rPr>
                      <w:rFonts w:asciiTheme="majorBidi" w:hAnsiTheme="majorBidi" w:cstheme="majorBidi"/>
                      <w:b/>
                      <w:bCs/>
                      <w:color w:val="FFFFFF" w:themeColor="background1"/>
                      <w:sz w:val="16"/>
                      <w:szCs w:val="16"/>
                      <w:lang w:bidi="ar-DZ"/>
                    </w:rPr>
                  </w:pPr>
                  <w:r w:rsidRPr="00501CE7">
                    <w:rPr>
                      <w:rFonts w:asciiTheme="majorBidi" w:hAnsiTheme="majorBidi" w:cstheme="majorBidi"/>
                      <w:b/>
                      <w:bCs/>
                      <w:color w:val="FFFFFF" w:themeColor="background1"/>
                      <w:sz w:val="16"/>
                      <w:szCs w:val="16"/>
                      <w:highlight w:val="black"/>
                      <w:lang w:bidi="ar-DZ"/>
                    </w:rPr>
                    <w:t>Axe n° 3 : De la protection des contrats d’affaires.</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La problématique de codification des contrats d’affaires en droit algérien.</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La pratique des contrats d’affaires.</w:t>
                  </w:r>
                </w:p>
                <w:p w:rsid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La protection internationale des contrats d’affaires.</w:t>
                  </w:r>
                </w:p>
                <w:p w:rsidR="00501CE7" w:rsidRPr="001E0810" w:rsidRDefault="00501CE7" w:rsidP="001E0810">
                  <w:pPr>
                    <w:pStyle w:val="Paragraphedeliste"/>
                    <w:numPr>
                      <w:ilvl w:val="0"/>
                      <w:numId w:val="7"/>
                    </w:numPr>
                    <w:spacing w:before="100" w:beforeAutospacing="1"/>
                    <w:jc w:val="both"/>
                    <w:rPr>
                      <w:rFonts w:asciiTheme="majorBidi" w:hAnsiTheme="majorBidi" w:cstheme="majorBidi"/>
                      <w:sz w:val="16"/>
                      <w:szCs w:val="16"/>
                      <w:lang w:bidi="ar-DZ"/>
                    </w:rPr>
                  </w:pPr>
                </w:p>
                <w:p w:rsidR="001E0810" w:rsidRPr="00501CE7" w:rsidRDefault="001E0810" w:rsidP="001E0810">
                  <w:pPr>
                    <w:spacing w:after="0" w:line="240" w:lineRule="auto"/>
                    <w:rPr>
                      <w:rFonts w:asciiTheme="majorBidi" w:hAnsiTheme="majorBidi" w:cstheme="majorBidi"/>
                      <w:b/>
                      <w:bCs/>
                      <w:color w:val="FFFFFF" w:themeColor="background1"/>
                      <w:sz w:val="16"/>
                      <w:szCs w:val="16"/>
                      <w:lang w:bidi="ar-DZ"/>
                    </w:rPr>
                  </w:pPr>
                  <w:r w:rsidRPr="00501CE7">
                    <w:rPr>
                      <w:rFonts w:asciiTheme="majorBidi" w:hAnsiTheme="majorBidi" w:cstheme="majorBidi"/>
                      <w:b/>
                      <w:bCs/>
                      <w:color w:val="FFFFFF" w:themeColor="background1"/>
                      <w:sz w:val="16"/>
                      <w:szCs w:val="16"/>
                      <w:highlight w:val="black"/>
                      <w:lang w:bidi="ar-DZ"/>
                    </w:rPr>
                    <w:t>Axe n°4 : Le rôle des contrats d’affaires dans la promotion de l’économie algérienne</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 xml:space="preserve">Les contrats d’affaires dans les activités des sociétés commerciales. </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Les contrats d’affaires dans les activités des entreprises économiques du secteur public.</w:t>
                  </w:r>
                </w:p>
                <w:p w:rsidR="001E0810" w:rsidRPr="001E0810" w:rsidRDefault="001E0810" w:rsidP="001E0810">
                  <w:pPr>
                    <w:pStyle w:val="Paragraphedeliste"/>
                    <w:numPr>
                      <w:ilvl w:val="0"/>
                      <w:numId w:val="7"/>
                    </w:numPr>
                    <w:spacing w:before="100" w:beforeAutospacing="1"/>
                    <w:jc w:val="both"/>
                    <w:rPr>
                      <w:rFonts w:asciiTheme="majorBidi" w:hAnsiTheme="majorBidi" w:cstheme="majorBidi"/>
                      <w:sz w:val="16"/>
                      <w:szCs w:val="16"/>
                      <w:lang w:bidi="ar-DZ"/>
                    </w:rPr>
                  </w:pPr>
                  <w:r w:rsidRPr="001E0810">
                    <w:rPr>
                      <w:rFonts w:asciiTheme="majorBidi" w:hAnsiTheme="majorBidi" w:cstheme="majorBidi"/>
                      <w:sz w:val="16"/>
                      <w:szCs w:val="16"/>
                      <w:lang w:bidi="ar-DZ"/>
                    </w:rPr>
                    <w:t>Les contrats d’affaires dans les activités des petites et moyennes entreprises(P.M.E).</w:t>
                  </w:r>
                </w:p>
                <w:p w:rsidR="001E0810" w:rsidRPr="00985B1F" w:rsidRDefault="001E0810" w:rsidP="001E0810">
                  <w:pPr>
                    <w:spacing w:after="0"/>
                    <w:rPr>
                      <w:rFonts w:asciiTheme="majorBidi" w:hAnsiTheme="majorBidi" w:cstheme="majorBidi"/>
                      <w:lang w:bidi="ar-DZ"/>
                    </w:rPr>
                  </w:pPr>
                  <w:r>
                    <w:rPr>
                      <w:rFonts w:asciiTheme="majorBidi" w:hAnsiTheme="majorBidi" w:cstheme="majorBidi"/>
                      <w:lang w:bidi="ar-DZ"/>
                    </w:rPr>
                    <w:t xml:space="preserve">             </w:t>
                  </w:r>
                </w:p>
                <w:p w:rsidR="00F54EB1" w:rsidRPr="002565FC" w:rsidRDefault="00F54EB1" w:rsidP="001E0810">
                  <w:pPr>
                    <w:spacing w:after="0" w:line="240" w:lineRule="auto"/>
                    <w:jc w:val="both"/>
                    <w:rPr>
                      <w:sz w:val="20"/>
                      <w:szCs w:val="20"/>
                    </w:rPr>
                  </w:pPr>
                </w:p>
              </w:txbxContent>
            </v:textbox>
          </v:roundrect>
        </w:pict>
      </w:r>
      <w:r>
        <w:rPr>
          <w:noProof/>
          <w:lang w:eastAsia="fr-FR"/>
        </w:rPr>
        <w:pict>
          <v:roundrect id="_x0000_s1062" style="position:absolute;margin-left:-52.15pt;margin-top:116.15pt;width:446.25pt;height:386.25pt;z-index:251681792" arcsize="10923f" fillcolor="white [3201]" strokecolor="black [3200]" strokeweight="2.5pt">
            <v:shadow color="#868686"/>
            <v:textbox style="mso-next-textbox:#_x0000_s1062">
              <w:txbxContent>
                <w:p w:rsidR="004D22CD" w:rsidRPr="004D22CD" w:rsidRDefault="004D22CD" w:rsidP="004D22CD">
                  <w:pPr>
                    <w:spacing w:after="0" w:line="240" w:lineRule="auto"/>
                    <w:jc w:val="center"/>
                    <w:rPr>
                      <w:b/>
                      <w:bCs/>
                      <w:u w:val="single"/>
                    </w:rPr>
                  </w:pPr>
                  <w:r w:rsidRPr="004D22CD">
                    <w:rPr>
                      <w:b/>
                      <w:bCs/>
                      <w:u w:val="single"/>
                    </w:rPr>
                    <w:t>Problématique du colloque</w:t>
                  </w:r>
                </w:p>
                <w:p w:rsidR="001E0810" w:rsidRPr="001E0810" w:rsidRDefault="004D22CD" w:rsidP="001E0810">
                  <w:pPr>
                    <w:spacing w:after="0" w:line="240" w:lineRule="auto"/>
                    <w:jc w:val="both"/>
                    <w:rPr>
                      <w:rFonts w:asciiTheme="majorBidi" w:hAnsiTheme="majorBidi" w:cstheme="majorBidi"/>
                      <w:rtl/>
                      <w:lang w:bidi="ar-DZ"/>
                    </w:rPr>
                  </w:pPr>
                  <w:r w:rsidRPr="004D22CD">
                    <w:rPr>
                      <w:rFonts w:asciiTheme="majorBidi" w:hAnsiTheme="majorBidi" w:cstheme="majorBidi"/>
                    </w:rPr>
                    <w:tab/>
                  </w:r>
                </w:p>
                <w:p w:rsidR="001E0810" w:rsidRPr="001E0810" w:rsidRDefault="001E0810" w:rsidP="00627442">
                  <w:pPr>
                    <w:spacing w:after="0" w:line="240" w:lineRule="auto"/>
                    <w:jc w:val="both"/>
                    <w:rPr>
                      <w:rFonts w:asciiTheme="majorBidi" w:hAnsiTheme="majorBidi" w:cstheme="majorBidi"/>
                      <w:sz w:val="20"/>
                      <w:szCs w:val="20"/>
                      <w:lang w:bidi="ar-DZ"/>
                    </w:rPr>
                  </w:pPr>
                  <w:r w:rsidRPr="00614067">
                    <w:rPr>
                      <w:rFonts w:asciiTheme="majorBidi" w:hAnsiTheme="majorBidi" w:cstheme="majorBidi"/>
                      <w:sz w:val="20"/>
                      <w:szCs w:val="20"/>
                      <w:lang w:bidi="ar-DZ"/>
                    </w:rPr>
                    <w:t xml:space="preserve">           </w:t>
                  </w:r>
                  <w:r w:rsidRPr="001E0810">
                    <w:rPr>
                      <w:rFonts w:asciiTheme="majorBidi" w:hAnsiTheme="majorBidi" w:cstheme="majorBidi"/>
                      <w:sz w:val="20"/>
                      <w:szCs w:val="20"/>
                      <w:lang w:bidi="ar-DZ"/>
                    </w:rPr>
                    <w:t>Face a  l’insuffisance et l’incapacité des contrats classiques</w:t>
                  </w:r>
                  <w:r w:rsidR="00627442">
                    <w:rPr>
                      <w:rFonts w:asciiTheme="majorBidi" w:hAnsiTheme="majorBidi" w:cstheme="majorBidi"/>
                      <w:sz w:val="20"/>
                      <w:szCs w:val="20"/>
                      <w:lang w:bidi="ar-DZ"/>
                    </w:rPr>
                    <w:t xml:space="preserve"> tel le contrat de</w:t>
                  </w:r>
                  <w:r w:rsidRPr="001E0810">
                    <w:rPr>
                      <w:rFonts w:asciiTheme="majorBidi" w:hAnsiTheme="majorBidi" w:cstheme="majorBidi"/>
                      <w:sz w:val="20"/>
                      <w:szCs w:val="20"/>
                      <w:lang w:bidi="ar-DZ"/>
                    </w:rPr>
                    <w:t xml:space="preserve"> travail, d’entreprise et de mandat  à satisfaire les besoins du monde des affaires en matière d’expansion de l’activité économique et à accompagner  les impératifs de développement technologique, les </w:t>
                  </w:r>
                  <w:r w:rsidR="00406B58">
                    <w:rPr>
                      <w:rFonts w:asciiTheme="majorBidi" w:hAnsiTheme="majorBidi" w:cstheme="majorBidi"/>
                      <w:sz w:val="20"/>
                      <w:szCs w:val="20"/>
                      <w:lang w:bidi="ar-DZ"/>
                    </w:rPr>
                    <w:t>opé</w:t>
                  </w:r>
                  <w:r>
                    <w:rPr>
                      <w:rFonts w:asciiTheme="majorBidi" w:hAnsiTheme="majorBidi" w:cstheme="majorBidi"/>
                      <w:sz w:val="20"/>
                      <w:szCs w:val="20"/>
                      <w:lang w:bidi="ar-DZ"/>
                    </w:rPr>
                    <w:t xml:space="preserve">rateurs </w:t>
                  </w:r>
                  <w:r w:rsidRPr="001E0810">
                    <w:rPr>
                      <w:rFonts w:asciiTheme="majorBidi" w:hAnsiTheme="majorBidi" w:cstheme="majorBidi"/>
                      <w:sz w:val="20"/>
                      <w:szCs w:val="20"/>
                      <w:lang w:bidi="ar-DZ"/>
                    </w:rPr>
                    <w:t xml:space="preserve">économiques ont du innover pour mettre en pratique d’autres types de contrats, qui s’adaptent d’avantage à la nature spécifique des différents intérêts économiques. Ces contrats communément  désignés sous  l’appellation courante  de contrats d’affaires, sont connus  sous les noms de contrat de management, de franchise, de factoring et de crédit-bail.  </w:t>
                  </w:r>
                </w:p>
                <w:p w:rsidR="001E0810" w:rsidRPr="001E0810" w:rsidRDefault="001E0810" w:rsidP="001E0810">
                  <w:pPr>
                    <w:spacing w:after="0" w:line="240" w:lineRule="auto"/>
                    <w:jc w:val="both"/>
                    <w:rPr>
                      <w:rFonts w:asciiTheme="majorBidi" w:hAnsiTheme="majorBidi" w:cstheme="majorBidi"/>
                      <w:sz w:val="20"/>
                      <w:szCs w:val="20"/>
                      <w:lang w:bidi="ar-DZ"/>
                    </w:rPr>
                  </w:pPr>
                  <w:r w:rsidRPr="001E0810">
                    <w:rPr>
                      <w:rFonts w:asciiTheme="majorBidi" w:hAnsiTheme="majorBidi" w:cstheme="majorBidi"/>
                      <w:sz w:val="20"/>
                      <w:szCs w:val="20"/>
                      <w:lang w:bidi="ar-DZ"/>
                    </w:rPr>
                    <w:t xml:space="preserve">        Les </w:t>
                  </w:r>
                  <w:r w:rsidR="001D7AB7">
                    <w:rPr>
                      <w:rFonts w:asciiTheme="majorBidi" w:hAnsiTheme="majorBidi" w:cstheme="majorBidi"/>
                      <w:sz w:val="20"/>
                      <w:szCs w:val="20"/>
                      <w:lang w:bidi="ar-DZ"/>
                    </w:rPr>
                    <w:t>pays développés  n’ont pas jugé</w:t>
                  </w:r>
                  <w:r w:rsidRPr="001E0810">
                    <w:rPr>
                      <w:rFonts w:asciiTheme="majorBidi" w:hAnsiTheme="majorBidi" w:cstheme="majorBidi"/>
                      <w:sz w:val="20"/>
                      <w:szCs w:val="20"/>
                      <w:lang w:bidi="ar-DZ"/>
                    </w:rPr>
                    <w:t xml:space="preserve"> utile, du moins pour certains  d’entre -eux, de codifier cette catégorie de contrats, qui  se sont développés dans le cadre des règles générales et des mécanismes  qui gouvernent les relations économiques. Ils occupent désormais une place non négligeable  en droit des affaires, en raison de leur rôle sans cesse croissant dans la sphère économique et ils continuent d’obéir à certaines règles qui régissent les contrats classiques,  notamment celles inhérentes à la formation du contrat.  </w:t>
                  </w:r>
                </w:p>
                <w:p w:rsidR="001E0810" w:rsidRPr="001E0810" w:rsidRDefault="001E0810" w:rsidP="001E0810">
                  <w:pPr>
                    <w:spacing w:after="0" w:line="240" w:lineRule="auto"/>
                    <w:jc w:val="both"/>
                    <w:rPr>
                      <w:rFonts w:asciiTheme="majorBidi" w:hAnsiTheme="majorBidi" w:cstheme="majorBidi"/>
                      <w:sz w:val="20"/>
                      <w:szCs w:val="20"/>
                      <w:lang w:bidi="ar-DZ"/>
                    </w:rPr>
                  </w:pPr>
                  <w:r w:rsidRPr="001E0810">
                    <w:rPr>
                      <w:rFonts w:asciiTheme="majorBidi" w:hAnsiTheme="majorBidi" w:cstheme="majorBidi"/>
                      <w:sz w:val="20"/>
                      <w:szCs w:val="20"/>
                      <w:lang w:bidi="ar-DZ"/>
                    </w:rPr>
                    <w:t xml:space="preserve">        Dans le sillage des réformes économiques entamées depuis la promulgation en 1988 de la loi d’orientation sur les entreprises publiques économiques et hormis, le contrat de franchise, le législateur algérien a du intervenir à des périodes rapprochées, pour procéder à la codification de ces contrats qui se caractérisent par la complexité de leurs techniques. Cette complexité a fait que les </w:t>
                  </w:r>
                  <w:r>
                    <w:rPr>
                      <w:rFonts w:asciiTheme="majorBidi" w:hAnsiTheme="majorBidi" w:cstheme="majorBidi"/>
                      <w:sz w:val="20"/>
                      <w:szCs w:val="20"/>
                      <w:lang w:bidi="ar-DZ"/>
                    </w:rPr>
                    <w:t>règles</w:t>
                  </w:r>
                  <w:r w:rsidRPr="001E0810">
                    <w:rPr>
                      <w:rFonts w:asciiTheme="majorBidi" w:hAnsiTheme="majorBidi" w:cstheme="majorBidi"/>
                      <w:sz w:val="20"/>
                      <w:szCs w:val="20"/>
                      <w:lang w:bidi="ar-DZ"/>
                    </w:rPr>
                    <w:t xml:space="preserve"> qui les régissent demeurent à ce jour incomplètes et  restent  de ce fait sujettes à débats, malgré leur </w:t>
                  </w:r>
                  <w:r>
                    <w:rPr>
                      <w:rFonts w:asciiTheme="majorBidi" w:hAnsiTheme="majorBidi" w:cstheme="majorBidi"/>
                      <w:sz w:val="20"/>
                      <w:szCs w:val="20"/>
                      <w:lang w:bidi="ar-DZ"/>
                    </w:rPr>
                    <w:t>interférence</w:t>
                  </w:r>
                  <w:r w:rsidRPr="001E0810">
                    <w:rPr>
                      <w:rFonts w:asciiTheme="majorBidi" w:hAnsiTheme="majorBidi" w:cstheme="majorBidi"/>
                      <w:sz w:val="20"/>
                      <w:szCs w:val="20"/>
                      <w:lang w:bidi="ar-DZ"/>
                    </w:rPr>
                    <w:t xml:space="preserve"> dans le monde des affaires, y compris dans les pays les plus développés, pourtant considérés comme berceau de ces contrats. </w:t>
                  </w:r>
                </w:p>
                <w:p w:rsidR="001E0810" w:rsidRPr="001E0810" w:rsidRDefault="001E0810" w:rsidP="001E0810">
                  <w:pPr>
                    <w:spacing w:after="0" w:line="240" w:lineRule="auto"/>
                    <w:jc w:val="both"/>
                    <w:rPr>
                      <w:rFonts w:asciiTheme="majorBidi" w:hAnsiTheme="majorBidi" w:cstheme="majorBidi"/>
                      <w:sz w:val="20"/>
                      <w:szCs w:val="20"/>
                      <w:lang w:bidi="ar-DZ"/>
                    </w:rPr>
                  </w:pPr>
                  <w:r w:rsidRPr="001E0810">
                    <w:rPr>
                      <w:rFonts w:asciiTheme="majorBidi" w:hAnsiTheme="majorBidi" w:cstheme="majorBidi"/>
                      <w:sz w:val="20"/>
                      <w:szCs w:val="20"/>
                      <w:lang w:bidi="ar-DZ"/>
                    </w:rPr>
                    <w:t xml:space="preserve">        Compte tenu  des données ci-dessus exposées, ce colloque se propose de mettre en lumière la réalité de ces contrats  qui semblent sortir de l’ordinaire au regard de l’instabilité des règles qui les régissent et, de la position du législateur algérien qui a choisi de les codifier– contrairement à certains des pays développés parmi les plus avancés- en dépit du manque d’expérience de notre pays dans le monde des affaires, dans le but évident  de révéler le rôle qu’ils peuvent jouer dans la promotion de l’économie algérienne, du fait de leur utilisation accrue par les </w:t>
                  </w:r>
                  <w:r w:rsidR="001D7AB7">
                    <w:rPr>
                      <w:rFonts w:asciiTheme="majorBidi" w:hAnsiTheme="majorBidi" w:cstheme="majorBidi"/>
                      <w:sz w:val="20"/>
                      <w:szCs w:val="20"/>
                      <w:lang w:bidi="ar-DZ"/>
                    </w:rPr>
                    <w:t>opé</w:t>
                  </w:r>
                  <w:r>
                    <w:rPr>
                      <w:rFonts w:asciiTheme="majorBidi" w:hAnsiTheme="majorBidi" w:cstheme="majorBidi"/>
                      <w:sz w:val="20"/>
                      <w:szCs w:val="20"/>
                      <w:lang w:bidi="ar-DZ"/>
                    </w:rPr>
                    <w:t xml:space="preserve">rateurs </w:t>
                  </w:r>
                  <w:r w:rsidRPr="001E0810">
                    <w:rPr>
                      <w:rFonts w:asciiTheme="majorBidi" w:hAnsiTheme="majorBidi" w:cstheme="majorBidi"/>
                      <w:sz w:val="20"/>
                      <w:szCs w:val="20"/>
                      <w:lang w:bidi="ar-DZ"/>
                    </w:rPr>
                    <w:t xml:space="preserve">économiques.  </w:t>
                  </w:r>
                </w:p>
                <w:p w:rsidR="004D22CD" w:rsidRPr="004D22CD" w:rsidRDefault="004D22CD" w:rsidP="001E0810">
                  <w:pPr>
                    <w:spacing w:after="0" w:line="240" w:lineRule="auto"/>
                    <w:jc w:val="both"/>
                    <w:rPr>
                      <w:rFonts w:asciiTheme="majorBidi" w:hAnsiTheme="majorBidi" w:cstheme="majorBidi"/>
                      <w:lang w:bidi="ar-DZ"/>
                    </w:rPr>
                  </w:pPr>
                </w:p>
                <w:p w:rsidR="00BA49E9" w:rsidRPr="004D22CD" w:rsidRDefault="00BA49E9" w:rsidP="004D22CD">
                  <w:pPr>
                    <w:spacing w:after="0" w:line="240" w:lineRule="auto"/>
                  </w:pPr>
                </w:p>
              </w:txbxContent>
            </v:textbox>
          </v:roundrect>
        </w:pict>
      </w:r>
      <w:r>
        <w:rPr>
          <w:noProof/>
          <w:lang w:eastAsia="fr-FR"/>
        </w:rPr>
        <w:pict>
          <v:roundrect id="_x0000_s1061" style="position:absolute;margin-left:224.6pt;margin-top:23.15pt;width:498.75pt;height:132.75pt;z-index:251680768" arcsize="10923f" fillcolor="#d8d8d8 [2732]" strokecolor="black [3200]" strokeweight="2.5pt">
            <v:shadow color="#868686"/>
            <v:textbox>
              <w:txbxContent>
                <w:p w:rsidR="005F2779" w:rsidRPr="00BA49E9" w:rsidRDefault="005F2779" w:rsidP="000C497F">
                  <w:pPr>
                    <w:spacing w:after="0" w:line="240" w:lineRule="auto"/>
                    <w:jc w:val="center"/>
                    <w:rPr>
                      <w:sz w:val="32"/>
                      <w:szCs w:val="32"/>
                    </w:rPr>
                  </w:pPr>
                  <w:r w:rsidRPr="00BA49E9">
                    <w:rPr>
                      <w:sz w:val="32"/>
                      <w:szCs w:val="32"/>
                    </w:rPr>
                    <w:t>Colloque national su</w:t>
                  </w:r>
                  <w:r w:rsidR="000C497F">
                    <w:rPr>
                      <w:sz w:val="32"/>
                      <w:szCs w:val="32"/>
                    </w:rPr>
                    <w:t>r</w:t>
                  </w:r>
                  <w:r w:rsidRPr="00BA49E9">
                    <w:rPr>
                      <w:sz w:val="32"/>
                      <w:szCs w:val="32"/>
                    </w:rPr>
                    <w:t> :</w:t>
                  </w:r>
                </w:p>
                <w:p w:rsidR="005F2779" w:rsidRPr="00BA49E9" w:rsidRDefault="00C46904" w:rsidP="00BA49E9">
                  <w:pPr>
                    <w:spacing w:after="0" w:line="240" w:lineRule="auto"/>
                    <w:jc w:val="center"/>
                    <w:rPr>
                      <w:b/>
                      <w:bCs/>
                      <w:i/>
                      <w:iCs/>
                      <w:sz w:val="32"/>
                      <w:szCs w:val="32"/>
                    </w:rPr>
                  </w:pPr>
                  <w:r>
                    <w:rPr>
                      <w:b/>
                      <w:bCs/>
                      <w:i/>
                      <w:iCs/>
                      <w:sz w:val="32"/>
                      <w:szCs w:val="32"/>
                    </w:rPr>
                    <w:t>Les contrats d’affaires et leurs</w:t>
                  </w:r>
                  <w:r w:rsidR="005F2779" w:rsidRPr="00BA49E9">
                    <w:rPr>
                      <w:b/>
                      <w:bCs/>
                      <w:i/>
                      <w:iCs/>
                      <w:sz w:val="32"/>
                      <w:szCs w:val="32"/>
                    </w:rPr>
                    <w:t xml:space="preserve"> rôle dans le développement de l’économie Algérienne </w:t>
                  </w:r>
                </w:p>
                <w:p w:rsidR="005F2779" w:rsidRPr="00BA49E9" w:rsidRDefault="005F2779" w:rsidP="00BA49E9">
                  <w:pPr>
                    <w:spacing w:after="0" w:line="240" w:lineRule="auto"/>
                    <w:jc w:val="center"/>
                    <w:rPr>
                      <w:sz w:val="32"/>
                      <w:szCs w:val="32"/>
                    </w:rPr>
                  </w:pPr>
                  <w:r w:rsidRPr="00BA49E9">
                    <w:rPr>
                      <w:sz w:val="32"/>
                      <w:szCs w:val="32"/>
                    </w:rPr>
                    <w:t xml:space="preserve">Les </w:t>
                  </w:r>
                  <w:r w:rsidR="00BA49E9" w:rsidRPr="00BA49E9">
                    <w:rPr>
                      <w:sz w:val="32"/>
                      <w:szCs w:val="32"/>
                    </w:rPr>
                    <w:t>09 et 10 Mai 2012</w:t>
                  </w:r>
                </w:p>
              </w:txbxContent>
            </v:textbox>
          </v:roundrect>
        </w:pict>
      </w:r>
      <w:r w:rsidR="00B91622">
        <w:rPr>
          <w:lang w:bidi="ar-DZ"/>
        </w:rPr>
        <w:br w:type="page"/>
      </w:r>
    </w:p>
    <w:p w:rsidR="007D1F2E" w:rsidRPr="00A341EE" w:rsidRDefault="000C120A" w:rsidP="00A341EE">
      <w:pPr>
        <w:tabs>
          <w:tab w:val="left" w:pos="6240"/>
        </w:tabs>
        <w:rPr>
          <w:lang w:bidi="ar-DZ"/>
        </w:rPr>
      </w:pPr>
      <w:r>
        <w:rPr>
          <w:noProof/>
          <w:lang w:eastAsia="fr-FR"/>
        </w:rPr>
        <w:lastRenderedPageBreak/>
        <w:pict>
          <v:roundrect id="_x0000_s1056" style="position:absolute;margin-left:483.35pt;margin-top:-10.1pt;width:253.5pt;height:523.7pt;z-index:251676672" arcsize="10923f" fillcolor="white [3201]" strokecolor="black [3200]" strokeweight="2.5pt">
            <v:shadow color="#868686"/>
            <v:textbox>
              <w:txbxContent>
                <w:p w:rsidR="00535B15" w:rsidRPr="003C775E" w:rsidRDefault="00535B15" w:rsidP="003C775E">
                  <w:pPr>
                    <w:spacing w:after="0" w:line="240" w:lineRule="auto"/>
                    <w:jc w:val="center"/>
                    <w:rPr>
                      <w:b/>
                      <w:bCs/>
                      <w:sz w:val="16"/>
                      <w:szCs w:val="16"/>
                    </w:rPr>
                  </w:pPr>
                  <w:r w:rsidRPr="003C775E">
                    <w:rPr>
                      <w:b/>
                      <w:bCs/>
                      <w:sz w:val="16"/>
                      <w:szCs w:val="16"/>
                    </w:rPr>
                    <w:t>République Algérienne Démocratique et Populaire</w:t>
                  </w:r>
                </w:p>
                <w:p w:rsidR="00535B15" w:rsidRPr="003C775E" w:rsidRDefault="00535B15" w:rsidP="003C775E">
                  <w:pPr>
                    <w:spacing w:after="0" w:line="240" w:lineRule="auto"/>
                    <w:jc w:val="center"/>
                    <w:rPr>
                      <w:b/>
                      <w:bCs/>
                      <w:sz w:val="16"/>
                      <w:szCs w:val="16"/>
                    </w:rPr>
                  </w:pPr>
                  <w:r w:rsidRPr="003C775E">
                    <w:rPr>
                      <w:b/>
                      <w:bCs/>
                      <w:sz w:val="16"/>
                      <w:szCs w:val="16"/>
                    </w:rPr>
                    <w:t>Ministère de l’Enseignement Supérieur et de la recherche scientifique</w:t>
                  </w:r>
                </w:p>
                <w:p w:rsidR="00535B15" w:rsidRPr="003C775E" w:rsidRDefault="00535B15" w:rsidP="003C775E">
                  <w:pPr>
                    <w:spacing w:after="0" w:line="240" w:lineRule="auto"/>
                    <w:jc w:val="center"/>
                    <w:rPr>
                      <w:sz w:val="16"/>
                      <w:szCs w:val="16"/>
                    </w:rPr>
                  </w:pPr>
                  <w:r w:rsidRPr="003C775E">
                    <w:rPr>
                      <w:b/>
                      <w:bCs/>
                      <w:sz w:val="16"/>
                      <w:szCs w:val="16"/>
                    </w:rPr>
                    <w:t>Université Abderrahmane MIRA –BEJAIA</w:t>
                  </w:r>
                </w:p>
                <w:p w:rsidR="00535B15" w:rsidRPr="003C775E" w:rsidRDefault="00535B15" w:rsidP="003C775E">
                  <w:pPr>
                    <w:bidi/>
                    <w:spacing w:after="0" w:line="240" w:lineRule="auto"/>
                    <w:jc w:val="both"/>
                    <w:rPr>
                      <w:rFonts w:cs="Simplified Arabic"/>
                      <w:b/>
                      <w:bCs/>
                      <w:sz w:val="16"/>
                      <w:szCs w:val="16"/>
                      <w:rtl/>
                      <w:lang w:bidi="ar-DZ"/>
                    </w:rPr>
                  </w:pPr>
                </w:p>
                <w:p w:rsidR="00535B15" w:rsidRPr="003C775E" w:rsidRDefault="00535B15" w:rsidP="003C775E">
                  <w:pPr>
                    <w:bidi/>
                    <w:spacing w:after="0" w:line="240" w:lineRule="auto"/>
                    <w:jc w:val="center"/>
                    <w:rPr>
                      <w:rFonts w:cs="Simplified Arabic"/>
                      <w:b/>
                      <w:bCs/>
                      <w:sz w:val="16"/>
                      <w:szCs w:val="16"/>
                      <w:lang w:bidi="ar-DZ"/>
                    </w:rPr>
                  </w:pPr>
                </w:p>
                <w:p w:rsidR="00535B15" w:rsidRPr="003C775E" w:rsidRDefault="00535B15" w:rsidP="003C775E">
                  <w:pPr>
                    <w:bidi/>
                    <w:spacing w:after="0" w:line="240" w:lineRule="auto"/>
                    <w:jc w:val="center"/>
                    <w:rPr>
                      <w:rFonts w:cs="Simplified Arabic"/>
                      <w:b/>
                      <w:bCs/>
                      <w:sz w:val="16"/>
                      <w:szCs w:val="16"/>
                      <w:lang w:bidi="ar-DZ"/>
                    </w:rPr>
                  </w:pPr>
                  <w:r w:rsidRPr="003C775E">
                    <w:rPr>
                      <w:rFonts w:cs="Simplified Arabic"/>
                      <w:b/>
                      <w:bCs/>
                      <w:sz w:val="16"/>
                      <w:szCs w:val="16"/>
                      <w:lang w:bidi="ar-DZ"/>
                    </w:rPr>
                    <w:t xml:space="preserve">Bulletin de participation au colloque sur : </w:t>
                  </w:r>
                </w:p>
                <w:p w:rsidR="00535B15" w:rsidRPr="003C775E" w:rsidRDefault="00535B15" w:rsidP="003C775E">
                  <w:pPr>
                    <w:shd w:val="clear" w:color="auto" w:fill="D9D9D9" w:themeFill="background1" w:themeFillShade="D9"/>
                    <w:spacing w:after="0" w:line="240" w:lineRule="auto"/>
                    <w:ind w:right="-1"/>
                    <w:jc w:val="center"/>
                    <w:rPr>
                      <w:rFonts w:ascii="Andalus" w:hAnsi="Andalus" w:cs="Andalus"/>
                      <w:b/>
                      <w:bCs/>
                      <w:sz w:val="16"/>
                      <w:szCs w:val="16"/>
                      <w:lang w:bidi="ar-DZ"/>
                    </w:rPr>
                  </w:pPr>
                  <w:r w:rsidRPr="003C775E">
                    <w:rPr>
                      <w:rFonts w:ascii="Andalus" w:hAnsi="Andalus" w:cs="Andalus"/>
                      <w:b/>
                      <w:bCs/>
                      <w:sz w:val="16"/>
                      <w:szCs w:val="16"/>
                      <w:lang w:bidi="ar-DZ"/>
                    </w:rPr>
                    <w:t xml:space="preserve">Les contrats d’affaires et leurs rôle dans le développement </w:t>
                  </w:r>
                </w:p>
                <w:p w:rsidR="00535B15" w:rsidRPr="003C775E" w:rsidRDefault="00535B15" w:rsidP="003C775E">
                  <w:pPr>
                    <w:shd w:val="clear" w:color="auto" w:fill="D9D9D9" w:themeFill="background1" w:themeFillShade="D9"/>
                    <w:spacing w:after="0" w:line="240" w:lineRule="auto"/>
                    <w:ind w:right="-1"/>
                    <w:jc w:val="center"/>
                    <w:rPr>
                      <w:rFonts w:ascii="Andalus" w:hAnsi="Andalus" w:cs="Andalus"/>
                      <w:b/>
                      <w:bCs/>
                      <w:sz w:val="16"/>
                      <w:szCs w:val="16"/>
                      <w:lang w:bidi="ar-DZ"/>
                    </w:rPr>
                  </w:pPr>
                  <w:r w:rsidRPr="003C775E">
                    <w:rPr>
                      <w:rFonts w:ascii="Andalus" w:hAnsi="Andalus" w:cs="Andalus"/>
                      <w:b/>
                      <w:bCs/>
                      <w:sz w:val="16"/>
                      <w:szCs w:val="16"/>
                      <w:lang w:bidi="ar-DZ"/>
                    </w:rPr>
                    <w:t>de l’économie Algérienne</w:t>
                  </w:r>
                </w:p>
                <w:p w:rsidR="00535B15" w:rsidRPr="003C775E" w:rsidRDefault="00266926" w:rsidP="003C775E">
                  <w:pPr>
                    <w:bidi/>
                    <w:spacing w:after="0" w:line="240" w:lineRule="auto"/>
                    <w:jc w:val="right"/>
                    <w:rPr>
                      <w:rFonts w:cs="Simplified Arabic"/>
                      <w:sz w:val="16"/>
                      <w:szCs w:val="16"/>
                      <w:lang w:bidi="ar-DZ"/>
                    </w:rPr>
                  </w:pPr>
                  <w:r>
                    <w:rPr>
                      <w:rFonts w:cs="Simplified Arabic"/>
                      <w:sz w:val="16"/>
                      <w:szCs w:val="16"/>
                      <w:lang w:bidi="ar-DZ"/>
                    </w:rPr>
                    <w:t>……………………………………………………………………….</w:t>
                  </w:r>
                  <w:r w:rsidR="00535B15" w:rsidRPr="003C775E">
                    <w:rPr>
                      <w:rFonts w:cs="Simplified Arabic" w:hint="cs"/>
                      <w:sz w:val="16"/>
                      <w:szCs w:val="16"/>
                      <w:rtl/>
                      <w:lang w:bidi="ar-DZ"/>
                    </w:rPr>
                    <w:t>:</w:t>
                  </w:r>
                  <w:r w:rsidR="00535B15" w:rsidRPr="003C775E">
                    <w:rPr>
                      <w:rFonts w:cs="Simplified Arabic"/>
                      <w:sz w:val="16"/>
                      <w:szCs w:val="16"/>
                      <w:lang w:bidi="ar-DZ"/>
                    </w:rPr>
                    <w:t>Nom et Prénom</w:t>
                  </w:r>
                </w:p>
                <w:p w:rsidR="003C775E" w:rsidRDefault="00266926" w:rsidP="003C775E">
                  <w:pPr>
                    <w:bidi/>
                    <w:spacing w:after="0" w:line="240" w:lineRule="auto"/>
                    <w:jc w:val="right"/>
                    <w:rPr>
                      <w:rFonts w:cs="Simplified Arabic"/>
                      <w:sz w:val="16"/>
                      <w:szCs w:val="16"/>
                      <w:lang w:bidi="ar-DZ"/>
                    </w:rPr>
                  </w:pPr>
                  <w:r>
                    <w:rPr>
                      <w:rFonts w:cs="Simplified Arabic"/>
                      <w:sz w:val="16"/>
                      <w:szCs w:val="16"/>
                      <w:lang w:bidi="ar-DZ"/>
                    </w:rPr>
                    <w:t>………………………………………………………………………………...</w:t>
                  </w:r>
                  <w:r w:rsidR="00535B15" w:rsidRPr="003C775E">
                    <w:rPr>
                      <w:rFonts w:cs="Simplified Arabic" w:hint="cs"/>
                      <w:sz w:val="16"/>
                      <w:szCs w:val="16"/>
                      <w:rtl/>
                      <w:lang w:bidi="ar-DZ"/>
                    </w:rPr>
                    <w:t xml:space="preserve"> </w:t>
                  </w:r>
                  <w:r w:rsidR="00535B15" w:rsidRPr="003C775E">
                    <w:rPr>
                      <w:rFonts w:cs="Simplified Arabic"/>
                      <w:sz w:val="16"/>
                      <w:szCs w:val="16"/>
                      <w:lang w:bidi="ar-DZ"/>
                    </w:rPr>
                    <w:t xml:space="preserve">Fonction </w:t>
                  </w:r>
                </w:p>
                <w:p w:rsidR="00535B15" w:rsidRPr="003C775E" w:rsidRDefault="00266926" w:rsidP="003C775E">
                  <w:pPr>
                    <w:bidi/>
                    <w:spacing w:after="0" w:line="240" w:lineRule="auto"/>
                    <w:jc w:val="right"/>
                    <w:rPr>
                      <w:rFonts w:cs="Simplified Arabic"/>
                      <w:sz w:val="16"/>
                      <w:szCs w:val="16"/>
                      <w:lang w:bidi="ar-DZ"/>
                    </w:rPr>
                  </w:pPr>
                  <w:r>
                    <w:rPr>
                      <w:rFonts w:cs="Simplified Arabic"/>
                      <w:sz w:val="16"/>
                      <w:szCs w:val="16"/>
                      <w:lang w:bidi="ar-DZ"/>
                    </w:rPr>
                    <w:t>.................................................................</w:t>
                  </w:r>
                  <w:r w:rsidR="00535B15" w:rsidRPr="003C775E">
                    <w:rPr>
                      <w:rFonts w:cs="Simplified Arabic" w:hint="cs"/>
                      <w:sz w:val="16"/>
                      <w:szCs w:val="16"/>
                      <w:rtl/>
                      <w:lang w:bidi="ar-DZ"/>
                    </w:rPr>
                    <w:t>.</w:t>
                  </w:r>
                  <w:r w:rsidR="00535B15" w:rsidRPr="003C775E">
                    <w:rPr>
                      <w:rFonts w:cs="Simplified Arabic"/>
                      <w:sz w:val="16"/>
                      <w:szCs w:val="16"/>
                      <w:lang w:bidi="ar-DZ"/>
                    </w:rPr>
                    <w:t>Organisme employeur</w:t>
                  </w:r>
                </w:p>
                <w:p w:rsidR="003C775E" w:rsidRDefault="003C775E" w:rsidP="003C775E">
                  <w:pPr>
                    <w:bidi/>
                    <w:spacing w:after="0" w:line="240" w:lineRule="auto"/>
                    <w:jc w:val="right"/>
                    <w:rPr>
                      <w:rFonts w:cs="Simplified Arabic"/>
                      <w:sz w:val="16"/>
                      <w:szCs w:val="16"/>
                      <w:lang w:bidi="ar-DZ"/>
                    </w:rPr>
                  </w:pPr>
                  <w:r>
                    <w:rPr>
                      <w:rFonts w:cs="Simplified Arabic"/>
                      <w:sz w:val="16"/>
                      <w:szCs w:val="16"/>
                      <w:lang w:bidi="ar-DZ"/>
                    </w:rPr>
                    <w:t>Domaine de recherche ……………………………………………………………….</w:t>
                  </w:r>
                </w:p>
                <w:p w:rsidR="003C775E" w:rsidRPr="003C775E" w:rsidRDefault="003C775E" w:rsidP="00266926">
                  <w:pPr>
                    <w:bidi/>
                    <w:spacing w:after="0" w:line="240" w:lineRule="auto"/>
                    <w:jc w:val="right"/>
                    <w:rPr>
                      <w:rFonts w:cs="Simplified Arabic"/>
                      <w:sz w:val="16"/>
                      <w:szCs w:val="16"/>
                      <w:rtl/>
                      <w:lang w:bidi="ar-DZ"/>
                    </w:rPr>
                  </w:pPr>
                  <w:r>
                    <w:rPr>
                      <w:rFonts w:cs="Simplified Arabic" w:hint="cs"/>
                      <w:sz w:val="16"/>
                      <w:szCs w:val="16"/>
                      <w:rtl/>
                      <w:lang w:bidi="ar-DZ"/>
                    </w:rPr>
                    <w:t>.</w:t>
                  </w:r>
                  <w:r w:rsidR="00535B15" w:rsidRPr="003C775E">
                    <w:rPr>
                      <w:rFonts w:cs="Simplified Arabic" w:hint="cs"/>
                      <w:sz w:val="16"/>
                      <w:szCs w:val="16"/>
                      <w:rtl/>
                      <w:lang w:bidi="ar-DZ"/>
                    </w:rPr>
                    <w:t>.....................</w:t>
                  </w:r>
                  <w:r w:rsidR="00535B15" w:rsidRPr="003C775E">
                    <w:rPr>
                      <w:rFonts w:cs="Simplified Arabic"/>
                      <w:sz w:val="16"/>
                      <w:szCs w:val="16"/>
                      <w:lang w:bidi="ar-DZ"/>
                    </w:rPr>
                    <w:t>Tél</w:t>
                  </w:r>
                  <w:r w:rsidR="00535B15" w:rsidRPr="003C775E">
                    <w:rPr>
                      <w:rFonts w:cs="Simplified Arabic" w:hint="cs"/>
                      <w:sz w:val="16"/>
                      <w:szCs w:val="16"/>
                      <w:rtl/>
                      <w:lang w:bidi="ar-DZ"/>
                    </w:rPr>
                    <w:t xml:space="preserve">      </w:t>
                  </w:r>
                  <w:r w:rsidR="00266926">
                    <w:rPr>
                      <w:rFonts w:cs="Simplified Arabic"/>
                      <w:sz w:val="16"/>
                      <w:szCs w:val="16"/>
                      <w:lang w:bidi="ar-DZ"/>
                    </w:rPr>
                    <w:t>…………………………………………………….</w:t>
                  </w:r>
                  <w:r w:rsidR="00535B15" w:rsidRPr="003C775E">
                    <w:rPr>
                      <w:rFonts w:cs="Simplified Arabic" w:hint="cs"/>
                      <w:sz w:val="16"/>
                      <w:szCs w:val="16"/>
                      <w:rtl/>
                      <w:lang w:bidi="ar-DZ"/>
                    </w:rPr>
                    <w:t>.</w:t>
                  </w:r>
                  <w:r w:rsidR="00535B15" w:rsidRPr="003C775E">
                    <w:rPr>
                      <w:rFonts w:cs="Simplified Arabic"/>
                      <w:sz w:val="16"/>
                      <w:szCs w:val="16"/>
                      <w:lang w:bidi="ar-DZ"/>
                    </w:rPr>
                    <w:t>Fax :</w:t>
                  </w:r>
                </w:p>
                <w:p w:rsidR="00337708" w:rsidRDefault="00337708" w:rsidP="003C775E">
                  <w:pPr>
                    <w:bidi/>
                    <w:spacing w:after="0" w:line="240" w:lineRule="auto"/>
                    <w:jc w:val="right"/>
                    <w:rPr>
                      <w:rFonts w:cs="Simplified Arabic"/>
                      <w:sz w:val="16"/>
                      <w:szCs w:val="16"/>
                      <w:lang w:bidi="ar-DZ"/>
                    </w:rPr>
                  </w:pPr>
                  <w:r>
                    <w:rPr>
                      <w:rFonts w:cs="Simplified Arabic"/>
                      <w:sz w:val="16"/>
                      <w:szCs w:val="16"/>
                      <w:lang w:bidi="ar-DZ"/>
                    </w:rPr>
                    <w:t>Adresse ………………………………………………………………………………………</w:t>
                  </w:r>
                </w:p>
                <w:p w:rsidR="00535B15" w:rsidRPr="003C775E" w:rsidRDefault="00535B15" w:rsidP="00337708">
                  <w:pPr>
                    <w:bidi/>
                    <w:spacing w:after="0" w:line="240" w:lineRule="auto"/>
                    <w:jc w:val="right"/>
                    <w:rPr>
                      <w:rFonts w:cs="Simplified Arabic"/>
                      <w:sz w:val="16"/>
                      <w:szCs w:val="16"/>
                      <w:lang w:bidi="ar-DZ"/>
                    </w:rPr>
                  </w:pPr>
                  <w:r w:rsidRPr="003C775E">
                    <w:rPr>
                      <w:rFonts w:cs="Simplified Arabic" w:hint="cs"/>
                      <w:sz w:val="16"/>
                      <w:szCs w:val="16"/>
                      <w:rtl/>
                      <w:lang w:bidi="ar-DZ"/>
                    </w:rPr>
                    <w:t>..................................................................</w:t>
                  </w:r>
                  <w:r w:rsidRPr="003C775E">
                    <w:rPr>
                      <w:rFonts w:cs="Simplified Arabic"/>
                      <w:sz w:val="16"/>
                      <w:szCs w:val="16"/>
                      <w:lang w:bidi="ar-DZ"/>
                    </w:rPr>
                    <w:t>E-mail :</w:t>
                  </w:r>
                </w:p>
                <w:p w:rsidR="00535B15" w:rsidRPr="003C775E" w:rsidRDefault="00535B15" w:rsidP="00266926">
                  <w:pPr>
                    <w:bidi/>
                    <w:spacing w:after="0" w:line="240" w:lineRule="auto"/>
                    <w:jc w:val="right"/>
                    <w:rPr>
                      <w:rFonts w:cs="Simplified Arabic"/>
                      <w:sz w:val="16"/>
                      <w:szCs w:val="16"/>
                      <w:lang w:bidi="ar-DZ"/>
                    </w:rPr>
                  </w:pPr>
                  <w:r w:rsidRPr="003C775E">
                    <w:rPr>
                      <w:rFonts w:cs="Simplified Arabic" w:hint="cs"/>
                      <w:sz w:val="16"/>
                      <w:szCs w:val="16"/>
                      <w:rtl/>
                      <w:lang w:bidi="ar-DZ"/>
                    </w:rPr>
                    <w:t>.................................</w:t>
                  </w:r>
                  <w:r w:rsidRPr="003C775E">
                    <w:rPr>
                      <w:rFonts w:cs="Simplified Arabic"/>
                      <w:sz w:val="16"/>
                      <w:szCs w:val="16"/>
                      <w:lang w:bidi="ar-DZ"/>
                    </w:rPr>
                    <w:t>Langue</w:t>
                  </w:r>
                  <w:r w:rsidR="00266926">
                    <w:rPr>
                      <w:rFonts w:cs="Simplified Arabic"/>
                      <w:sz w:val="16"/>
                      <w:szCs w:val="16"/>
                      <w:lang w:bidi="ar-DZ"/>
                    </w:rPr>
                    <w:t xml:space="preserve">………………………………………..   </w:t>
                  </w:r>
                  <w:r w:rsidRPr="003C775E">
                    <w:rPr>
                      <w:rFonts w:cs="Simplified Arabic"/>
                      <w:sz w:val="16"/>
                      <w:szCs w:val="16"/>
                      <w:lang w:bidi="ar-DZ"/>
                    </w:rPr>
                    <w:t xml:space="preserve">Axe </w:t>
                  </w:r>
                  <w:r w:rsidR="003C775E">
                    <w:rPr>
                      <w:rFonts w:cs="Simplified Arabic"/>
                      <w:sz w:val="16"/>
                      <w:szCs w:val="16"/>
                      <w:lang w:bidi="ar-DZ"/>
                    </w:rPr>
                    <w:t>titre</w:t>
                  </w:r>
                  <w:r w:rsidR="00266926">
                    <w:rPr>
                      <w:rFonts w:cs="Simplified Arabic"/>
                      <w:sz w:val="16"/>
                      <w:szCs w:val="16"/>
                      <w:lang w:bidi="ar-DZ"/>
                    </w:rPr>
                    <w:t xml:space="preserve"> …………………………………………………………………………………………………</w:t>
                  </w:r>
                </w:p>
                <w:p w:rsidR="003C775E" w:rsidRDefault="003C775E" w:rsidP="003C775E">
                  <w:pPr>
                    <w:tabs>
                      <w:tab w:val="left" w:pos="2890"/>
                      <w:tab w:val="center" w:pos="5233"/>
                    </w:tabs>
                    <w:bidi/>
                    <w:spacing w:after="0" w:line="240" w:lineRule="auto"/>
                    <w:jc w:val="center"/>
                    <w:rPr>
                      <w:rFonts w:cs="Simplified Arabic"/>
                      <w:b/>
                      <w:bCs/>
                      <w:sz w:val="16"/>
                      <w:szCs w:val="16"/>
                      <w:u w:val="single"/>
                      <w:lang w:bidi="ar-DZ"/>
                    </w:rPr>
                  </w:pPr>
                </w:p>
                <w:p w:rsidR="00535B15" w:rsidRPr="003C775E" w:rsidRDefault="00535B15" w:rsidP="003C775E">
                  <w:pPr>
                    <w:tabs>
                      <w:tab w:val="left" w:pos="2890"/>
                      <w:tab w:val="center" w:pos="5233"/>
                    </w:tabs>
                    <w:bidi/>
                    <w:spacing w:after="0" w:line="240" w:lineRule="auto"/>
                    <w:jc w:val="center"/>
                    <w:rPr>
                      <w:rFonts w:cs="Simplified Arabic"/>
                      <w:b/>
                      <w:bCs/>
                      <w:sz w:val="16"/>
                      <w:szCs w:val="16"/>
                      <w:u w:val="single"/>
                      <w:lang w:bidi="ar-DZ"/>
                    </w:rPr>
                  </w:pPr>
                  <w:r w:rsidRPr="003C775E">
                    <w:rPr>
                      <w:rFonts w:cs="Simplified Arabic"/>
                      <w:b/>
                      <w:bCs/>
                      <w:sz w:val="16"/>
                      <w:szCs w:val="16"/>
                      <w:u w:val="single"/>
                      <w:lang w:bidi="ar-DZ"/>
                    </w:rPr>
                    <w:t>Résumé de la communication</w:t>
                  </w:r>
                </w:p>
                <w:p w:rsidR="00535B15" w:rsidRPr="003C775E" w:rsidRDefault="00535B15" w:rsidP="003C775E">
                  <w:pPr>
                    <w:bidi/>
                    <w:spacing w:after="0" w:line="240" w:lineRule="auto"/>
                    <w:jc w:val="right"/>
                    <w:rPr>
                      <w:rFonts w:cs="Simplified Arabic"/>
                      <w:b/>
                      <w:bCs/>
                      <w:sz w:val="16"/>
                      <w:szCs w:val="16"/>
                      <w:rtl/>
                      <w:lang w:bidi="ar-DZ"/>
                    </w:rPr>
                  </w:pPr>
                  <w:r w:rsidRPr="003C775E">
                    <w:rPr>
                      <w:rFonts w:cs="Simplified Arabic" w:hint="cs"/>
                      <w:b/>
                      <w:bCs/>
                      <w:sz w:val="16"/>
                      <w:szCs w:val="16"/>
                      <w:rtl/>
                      <w:lang w:bidi="ar-DZ"/>
                    </w:rPr>
                    <w:t>......................................................................................................................................................................................................................................................................................................................................................................................................................................................................................................................................................................................................................................................................................................................................................................................................................................................................................................................................................................................................................................................................................................................................................................................................................................................................................................................................................................................................................................................................................</w:t>
                  </w:r>
                  <w:r w:rsidR="0085358D">
                    <w:rPr>
                      <w:rFonts w:cs="Simplified Arabic" w:hint="cs"/>
                      <w:b/>
                      <w:bCs/>
                      <w:sz w:val="16"/>
                      <w:szCs w:val="16"/>
                      <w:rtl/>
                      <w:lang w:bidi="ar-DZ"/>
                    </w:rPr>
                    <w:t>............................</w:t>
                  </w:r>
                  <w:r w:rsidRPr="003C775E">
                    <w:rPr>
                      <w:rFonts w:cs="Simplified Arabic" w:hint="cs"/>
                      <w:b/>
                      <w:bCs/>
                      <w:sz w:val="16"/>
                      <w:szCs w:val="16"/>
                      <w:rtl/>
                      <w:lang w:bidi="ar-DZ"/>
                    </w:rPr>
                    <w:t>...................................</w:t>
                  </w:r>
                  <w:r w:rsidRPr="003C775E">
                    <w:rPr>
                      <w:rFonts w:cs="Simplified Arabic"/>
                      <w:b/>
                      <w:bCs/>
                      <w:sz w:val="16"/>
                      <w:szCs w:val="16"/>
                      <w:lang w:bidi="ar-DZ"/>
                    </w:rPr>
                    <w:t>.</w:t>
                  </w:r>
                </w:p>
                <w:p w:rsidR="005C1713" w:rsidRDefault="005C1713"/>
              </w:txbxContent>
            </v:textbox>
          </v:roundrect>
        </w:pict>
      </w:r>
      <w:r>
        <w:rPr>
          <w:noProof/>
          <w:lang w:eastAsia="fr-FR"/>
        </w:rPr>
        <w:pict>
          <v:roundrect id="_x0000_s1055" style="position:absolute;margin-left:214.1pt;margin-top:12.6pt;width:260.25pt;height:501pt;z-index:251675648" arcsize="10923f" fillcolor="white [3201]" strokecolor="black [3200]" strokeweight="2.5pt">
            <v:shadow color="#868686"/>
            <v:textbox>
              <w:txbxContent>
                <w:p w:rsidR="005C1713" w:rsidRPr="00337708" w:rsidRDefault="00655458" w:rsidP="00337708">
                  <w:pPr>
                    <w:spacing w:after="0"/>
                    <w:jc w:val="center"/>
                    <w:rPr>
                      <w:rFonts w:asciiTheme="majorBidi" w:hAnsiTheme="majorBidi" w:cstheme="majorBidi"/>
                      <w:b/>
                      <w:bCs/>
                      <w:sz w:val="18"/>
                      <w:szCs w:val="18"/>
                      <w:u w:val="single"/>
                    </w:rPr>
                  </w:pPr>
                  <w:r w:rsidRPr="00337708">
                    <w:rPr>
                      <w:rFonts w:asciiTheme="majorBidi" w:hAnsiTheme="majorBidi" w:cstheme="majorBidi"/>
                      <w:b/>
                      <w:bCs/>
                      <w:sz w:val="18"/>
                      <w:szCs w:val="18"/>
                      <w:u w:val="single"/>
                    </w:rPr>
                    <w:t>Condition</w:t>
                  </w:r>
                  <w:r w:rsidR="00337708" w:rsidRPr="00337708">
                    <w:rPr>
                      <w:rFonts w:asciiTheme="majorBidi" w:hAnsiTheme="majorBidi" w:cstheme="majorBidi"/>
                      <w:b/>
                      <w:bCs/>
                      <w:sz w:val="18"/>
                      <w:szCs w:val="18"/>
                      <w:u w:val="single"/>
                    </w:rPr>
                    <w:t>s</w:t>
                  </w:r>
                  <w:r w:rsidRPr="00337708">
                    <w:rPr>
                      <w:rFonts w:asciiTheme="majorBidi" w:hAnsiTheme="majorBidi" w:cstheme="majorBidi"/>
                      <w:b/>
                      <w:bCs/>
                      <w:sz w:val="18"/>
                      <w:szCs w:val="18"/>
                      <w:u w:val="single"/>
                    </w:rPr>
                    <w:t xml:space="preserve"> de participation :</w:t>
                  </w:r>
                </w:p>
                <w:p w:rsidR="00337708" w:rsidRDefault="00337708" w:rsidP="00337708">
                  <w:pPr>
                    <w:spacing w:after="0"/>
                    <w:jc w:val="both"/>
                    <w:rPr>
                      <w:rFonts w:asciiTheme="majorBidi" w:hAnsiTheme="majorBidi" w:cstheme="majorBidi"/>
                      <w:sz w:val="18"/>
                      <w:szCs w:val="18"/>
                    </w:rPr>
                  </w:pPr>
                  <w:r>
                    <w:rPr>
                      <w:rFonts w:asciiTheme="majorBidi" w:hAnsiTheme="majorBidi" w:cstheme="majorBidi"/>
                      <w:sz w:val="18"/>
                      <w:szCs w:val="18"/>
                    </w:rPr>
                    <w:t>-</w:t>
                  </w:r>
                  <w:r w:rsidR="00655458" w:rsidRPr="00ED306A">
                    <w:rPr>
                      <w:rFonts w:asciiTheme="majorBidi" w:hAnsiTheme="majorBidi" w:cstheme="majorBidi"/>
                      <w:sz w:val="18"/>
                      <w:szCs w:val="18"/>
                    </w:rPr>
                    <w:t xml:space="preserve">La communication </w:t>
                  </w:r>
                  <w:r>
                    <w:rPr>
                      <w:rFonts w:asciiTheme="majorBidi" w:hAnsiTheme="majorBidi" w:cstheme="majorBidi"/>
                      <w:sz w:val="18"/>
                      <w:szCs w:val="18"/>
                    </w:rPr>
                    <w:t>n</w:t>
                  </w:r>
                  <w:r w:rsidR="00655458" w:rsidRPr="00ED306A">
                    <w:rPr>
                      <w:rFonts w:asciiTheme="majorBidi" w:hAnsiTheme="majorBidi" w:cstheme="majorBidi"/>
                      <w:sz w:val="18"/>
                      <w:szCs w:val="18"/>
                    </w:rPr>
                    <w:t>e doit</w:t>
                  </w:r>
                  <w:r>
                    <w:rPr>
                      <w:rFonts w:asciiTheme="majorBidi" w:hAnsiTheme="majorBidi" w:cstheme="majorBidi"/>
                      <w:sz w:val="18"/>
                      <w:szCs w:val="18"/>
                    </w:rPr>
                    <w:t xml:space="preserve"> pas</w:t>
                  </w:r>
                  <w:r w:rsidR="00655458" w:rsidRPr="00ED306A">
                    <w:rPr>
                      <w:rFonts w:asciiTheme="majorBidi" w:hAnsiTheme="majorBidi" w:cstheme="majorBidi"/>
                      <w:sz w:val="18"/>
                      <w:szCs w:val="18"/>
                    </w:rPr>
                    <w:t xml:space="preserve"> faire objet d’une publication dans une revue ou d’une participation a un colloque.</w:t>
                  </w:r>
                </w:p>
                <w:p w:rsidR="00655458" w:rsidRPr="00ED306A" w:rsidRDefault="00337708" w:rsidP="00337708">
                  <w:pPr>
                    <w:spacing w:after="0"/>
                    <w:jc w:val="both"/>
                    <w:rPr>
                      <w:rFonts w:asciiTheme="majorBidi" w:hAnsiTheme="majorBidi" w:cstheme="majorBidi"/>
                      <w:sz w:val="18"/>
                      <w:szCs w:val="18"/>
                    </w:rPr>
                  </w:pPr>
                  <w:r>
                    <w:rPr>
                      <w:rFonts w:asciiTheme="majorBidi" w:hAnsiTheme="majorBidi" w:cstheme="majorBidi"/>
                      <w:sz w:val="18"/>
                      <w:szCs w:val="18"/>
                    </w:rPr>
                    <w:t>-</w:t>
                  </w:r>
                  <w:r w:rsidR="00266926" w:rsidRPr="00ED306A">
                    <w:rPr>
                      <w:rFonts w:asciiTheme="majorBidi" w:hAnsiTheme="majorBidi" w:cstheme="majorBidi"/>
                      <w:sz w:val="18"/>
                      <w:szCs w:val="18"/>
                    </w:rPr>
                    <w:t xml:space="preserve"> </w:t>
                  </w:r>
                  <w:r w:rsidR="00655458" w:rsidRPr="00ED306A">
                    <w:rPr>
                      <w:rFonts w:asciiTheme="majorBidi" w:hAnsiTheme="majorBidi" w:cstheme="majorBidi"/>
                      <w:sz w:val="18"/>
                      <w:szCs w:val="18"/>
                    </w:rPr>
                    <w:t>La communication doit être en rapport avec l’un des axes d’étude du colloque.</w:t>
                  </w:r>
                </w:p>
                <w:p w:rsidR="00655458" w:rsidRPr="00ED306A" w:rsidRDefault="00337708" w:rsidP="00337708">
                  <w:pPr>
                    <w:spacing w:after="0"/>
                    <w:jc w:val="both"/>
                    <w:rPr>
                      <w:rFonts w:asciiTheme="majorBidi" w:hAnsiTheme="majorBidi" w:cstheme="majorBidi"/>
                      <w:sz w:val="18"/>
                      <w:szCs w:val="18"/>
                    </w:rPr>
                  </w:pPr>
                  <w:r>
                    <w:rPr>
                      <w:rFonts w:asciiTheme="majorBidi" w:hAnsiTheme="majorBidi" w:cstheme="majorBidi"/>
                      <w:sz w:val="18"/>
                      <w:szCs w:val="18"/>
                    </w:rPr>
                    <w:t>-</w:t>
                  </w:r>
                  <w:r w:rsidR="00266926" w:rsidRPr="00ED306A">
                    <w:rPr>
                      <w:rFonts w:asciiTheme="majorBidi" w:hAnsiTheme="majorBidi" w:cstheme="majorBidi"/>
                      <w:sz w:val="18"/>
                      <w:szCs w:val="18"/>
                    </w:rPr>
                    <w:t xml:space="preserve"> </w:t>
                  </w:r>
                  <w:r w:rsidR="00655458" w:rsidRPr="00ED306A">
                    <w:rPr>
                      <w:rFonts w:asciiTheme="majorBidi" w:hAnsiTheme="majorBidi" w:cstheme="majorBidi"/>
                      <w:sz w:val="18"/>
                      <w:szCs w:val="18"/>
                    </w:rPr>
                    <w:t>La communication doit être présenter individuellement.</w:t>
                  </w:r>
                </w:p>
                <w:p w:rsidR="00266926" w:rsidRPr="00ED306A" w:rsidRDefault="00337708" w:rsidP="00337708">
                  <w:pPr>
                    <w:spacing w:after="0"/>
                    <w:jc w:val="both"/>
                    <w:rPr>
                      <w:rFonts w:asciiTheme="majorBidi" w:hAnsiTheme="majorBidi" w:cstheme="majorBidi"/>
                      <w:sz w:val="18"/>
                      <w:szCs w:val="18"/>
                    </w:rPr>
                  </w:pPr>
                  <w:r>
                    <w:rPr>
                      <w:rFonts w:asciiTheme="majorBidi" w:hAnsiTheme="majorBidi" w:cstheme="majorBidi"/>
                      <w:sz w:val="18"/>
                      <w:szCs w:val="18"/>
                    </w:rPr>
                    <w:t>-</w:t>
                  </w:r>
                  <w:r w:rsidR="00266926" w:rsidRPr="00ED306A">
                    <w:rPr>
                      <w:rFonts w:asciiTheme="majorBidi" w:hAnsiTheme="majorBidi" w:cstheme="majorBidi"/>
                      <w:sz w:val="18"/>
                      <w:szCs w:val="18"/>
                    </w:rPr>
                    <w:t xml:space="preserve"> </w:t>
                  </w:r>
                  <w:r w:rsidR="00655458" w:rsidRPr="00ED306A">
                    <w:rPr>
                      <w:rFonts w:asciiTheme="majorBidi" w:hAnsiTheme="majorBidi" w:cstheme="majorBidi"/>
                      <w:sz w:val="18"/>
                      <w:szCs w:val="18"/>
                    </w:rPr>
                    <w:t xml:space="preserve">Les communications en arabe doivent être </w:t>
                  </w:r>
                  <w:r w:rsidR="00266926" w:rsidRPr="00ED306A">
                    <w:rPr>
                      <w:rFonts w:asciiTheme="majorBidi" w:hAnsiTheme="majorBidi" w:cstheme="majorBidi"/>
                      <w:sz w:val="18"/>
                      <w:szCs w:val="18"/>
                    </w:rPr>
                    <w:t>rédigées</w:t>
                  </w:r>
                  <w:r w:rsidR="00655458" w:rsidRPr="00ED306A">
                    <w:rPr>
                      <w:rFonts w:asciiTheme="majorBidi" w:hAnsiTheme="majorBidi" w:cstheme="majorBidi"/>
                      <w:sz w:val="18"/>
                      <w:szCs w:val="18"/>
                    </w:rPr>
                    <w:t xml:space="preserve"> avec le </w:t>
                  </w:r>
                  <w:r w:rsidR="00A03A0A" w:rsidRPr="00337708">
                    <w:rPr>
                      <w:rFonts w:asciiTheme="majorBidi" w:hAnsiTheme="majorBidi" w:cstheme="majorBidi"/>
                      <w:sz w:val="18"/>
                      <w:szCs w:val="18"/>
                    </w:rPr>
                    <w:t xml:space="preserve">caractère </w:t>
                  </w:r>
                  <w:r w:rsidR="00A03A0A" w:rsidRPr="00337708">
                    <w:rPr>
                      <w:rFonts w:asciiTheme="majorBidi" w:hAnsiTheme="majorBidi" w:cstheme="majorBidi"/>
                      <w:sz w:val="18"/>
                      <w:szCs w:val="18"/>
                      <w:lang w:bidi="ar-DZ"/>
                    </w:rPr>
                    <w:t>Simplified arabic</w:t>
                  </w:r>
                  <w:r w:rsidR="00A03A0A" w:rsidRPr="00ED306A">
                    <w:rPr>
                      <w:rFonts w:asciiTheme="majorBidi" w:hAnsiTheme="majorBidi" w:cstheme="majorBidi"/>
                      <w:sz w:val="18"/>
                      <w:szCs w:val="18"/>
                      <w:lang w:bidi="ar-DZ"/>
                    </w:rPr>
                    <w:t xml:space="preserve"> police 14 pour </w:t>
                  </w:r>
                  <w:r w:rsidR="003C775E" w:rsidRPr="00ED306A">
                    <w:rPr>
                      <w:rFonts w:asciiTheme="majorBidi" w:hAnsiTheme="majorBidi" w:cstheme="majorBidi"/>
                      <w:sz w:val="18"/>
                      <w:szCs w:val="18"/>
                      <w:lang w:bidi="ar-DZ"/>
                    </w:rPr>
                    <w:t xml:space="preserve">le fond et 12 pour les bas de page, </w:t>
                  </w:r>
                  <w:r w:rsidR="00266926" w:rsidRPr="00ED306A">
                    <w:rPr>
                      <w:rFonts w:asciiTheme="majorBidi" w:hAnsiTheme="majorBidi" w:cstheme="majorBidi"/>
                      <w:sz w:val="18"/>
                      <w:szCs w:val="18"/>
                      <w:lang w:bidi="ar-DZ"/>
                    </w:rPr>
                    <w:t>celles en français doivent être rédigées avec le caractère Time New Roman police 12 pour le fond et 10 pour le bas de page, interligne 1cm.</w:t>
                  </w:r>
                </w:p>
                <w:p w:rsidR="00A515B6" w:rsidRDefault="00A515B6" w:rsidP="00337708">
                  <w:pPr>
                    <w:spacing w:after="0"/>
                    <w:jc w:val="both"/>
                    <w:rPr>
                      <w:rFonts w:asciiTheme="majorBidi" w:hAnsiTheme="majorBidi" w:cstheme="majorBidi"/>
                      <w:b/>
                      <w:bCs/>
                      <w:sz w:val="18"/>
                      <w:szCs w:val="18"/>
                      <w:u w:val="single"/>
                    </w:rPr>
                  </w:pPr>
                </w:p>
                <w:p w:rsidR="00266926" w:rsidRPr="00A515B6" w:rsidRDefault="00ED306A" w:rsidP="00337708">
                  <w:pPr>
                    <w:spacing w:after="0"/>
                    <w:jc w:val="center"/>
                    <w:rPr>
                      <w:rFonts w:asciiTheme="majorBidi" w:hAnsiTheme="majorBidi" w:cstheme="majorBidi"/>
                      <w:b/>
                      <w:bCs/>
                      <w:sz w:val="24"/>
                      <w:szCs w:val="24"/>
                      <w:u w:val="single"/>
                    </w:rPr>
                  </w:pPr>
                  <w:r w:rsidRPr="00A515B6">
                    <w:rPr>
                      <w:rFonts w:asciiTheme="majorBidi" w:hAnsiTheme="majorBidi" w:cstheme="majorBidi"/>
                      <w:b/>
                      <w:bCs/>
                      <w:sz w:val="24"/>
                      <w:szCs w:val="24"/>
                      <w:u w:val="single"/>
                    </w:rPr>
                    <w:t>Informations importantes</w:t>
                  </w:r>
                </w:p>
                <w:p w:rsidR="00A515B6" w:rsidRPr="00ED306A" w:rsidRDefault="00A515B6" w:rsidP="00337708">
                  <w:pPr>
                    <w:spacing w:after="0"/>
                    <w:jc w:val="both"/>
                    <w:rPr>
                      <w:rFonts w:asciiTheme="majorBidi" w:hAnsiTheme="majorBidi" w:cstheme="majorBidi"/>
                      <w:b/>
                      <w:bCs/>
                      <w:sz w:val="18"/>
                      <w:szCs w:val="18"/>
                      <w:u w:val="single"/>
                    </w:rPr>
                  </w:pPr>
                </w:p>
                <w:p w:rsidR="00ED306A" w:rsidRPr="00337708" w:rsidRDefault="00ED306A" w:rsidP="00337708">
                  <w:pPr>
                    <w:spacing w:after="0"/>
                    <w:jc w:val="both"/>
                    <w:rPr>
                      <w:rFonts w:asciiTheme="majorBidi" w:hAnsiTheme="majorBidi" w:cstheme="majorBidi"/>
                      <w:sz w:val="16"/>
                      <w:szCs w:val="16"/>
                    </w:rPr>
                  </w:pPr>
                  <w:r w:rsidRPr="00337708">
                    <w:rPr>
                      <w:rFonts w:asciiTheme="majorBidi" w:hAnsiTheme="majorBidi" w:cstheme="majorBidi"/>
                      <w:sz w:val="16"/>
                      <w:szCs w:val="16"/>
                    </w:rPr>
                    <w:t xml:space="preserve">Date limite de réception des resumés : </w:t>
                  </w:r>
                  <w:r w:rsidRPr="00337708">
                    <w:rPr>
                      <w:rFonts w:asciiTheme="majorBidi" w:hAnsiTheme="majorBidi" w:cstheme="majorBidi"/>
                      <w:b/>
                      <w:bCs/>
                      <w:sz w:val="16"/>
                      <w:szCs w:val="16"/>
                    </w:rPr>
                    <w:t>15 mars 2012</w:t>
                  </w:r>
                </w:p>
                <w:p w:rsidR="00ED306A" w:rsidRPr="00337708" w:rsidRDefault="00ED306A" w:rsidP="0067131E">
                  <w:pPr>
                    <w:spacing w:after="0"/>
                    <w:jc w:val="both"/>
                    <w:rPr>
                      <w:rFonts w:asciiTheme="majorBidi" w:hAnsiTheme="majorBidi" w:cstheme="majorBidi"/>
                      <w:sz w:val="16"/>
                      <w:szCs w:val="16"/>
                    </w:rPr>
                  </w:pPr>
                  <w:r w:rsidRPr="00337708">
                    <w:rPr>
                      <w:rFonts w:asciiTheme="majorBidi" w:hAnsiTheme="majorBidi" w:cstheme="majorBidi"/>
                      <w:sz w:val="16"/>
                      <w:szCs w:val="16"/>
                    </w:rPr>
                    <w:t>Date</w:t>
                  </w:r>
                  <w:r w:rsidR="006D6D2B" w:rsidRPr="00337708">
                    <w:rPr>
                      <w:rFonts w:asciiTheme="majorBidi" w:hAnsiTheme="majorBidi" w:cstheme="majorBidi"/>
                      <w:sz w:val="16"/>
                      <w:szCs w:val="16"/>
                    </w:rPr>
                    <w:t xml:space="preserve"> d’envoie de</w:t>
                  </w:r>
                  <w:r w:rsidRPr="00337708">
                    <w:rPr>
                      <w:rFonts w:asciiTheme="majorBidi" w:hAnsiTheme="majorBidi" w:cstheme="majorBidi"/>
                      <w:sz w:val="16"/>
                      <w:szCs w:val="16"/>
                    </w:rPr>
                    <w:t xml:space="preserve"> </w:t>
                  </w:r>
                  <w:r w:rsidR="006D6D2B" w:rsidRPr="00337708">
                    <w:rPr>
                      <w:rFonts w:asciiTheme="majorBidi" w:hAnsiTheme="majorBidi" w:cstheme="majorBidi"/>
                      <w:sz w:val="16"/>
                      <w:szCs w:val="16"/>
                    </w:rPr>
                    <w:t>l</w:t>
                  </w:r>
                  <w:r w:rsidRPr="00337708">
                    <w:rPr>
                      <w:rFonts w:asciiTheme="majorBidi" w:hAnsiTheme="majorBidi" w:cstheme="majorBidi"/>
                      <w:sz w:val="16"/>
                      <w:szCs w:val="16"/>
                    </w:rPr>
                    <w:t>’avis d’acceptation :</w:t>
                  </w:r>
                  <w:r w:rsidR="0067131E">
                    <w:rPr>
                      <w:rFonts w:asciiTheme="majorBidi" w:hAnsiTheme="majorBidi" w:cstheme="majorBidi"/>
                      <w:b/>
                      <w:bCs/>
                      <w:sz w:val="16"/>
                      <w:szCs w:val="16"/>
                    </w:rPr>
                    <w:t>22</w:t>
                  </w:r>
                  <w:r w:rsidRPr="00337708">
                    <w:rPr>
                      <w:rFonts w:asciiTheme="majorBidi" w:hAnsiTheme="majorBidi" w:cstheme="majorBidi"/>
                      <w:b/>
                      <w:bCs/>
                      <w:sz w:val="16"/>
                      <w:szCs w:val="16"/>
                    </w:rPr>
                    <w:t xml:space="preserve"> mars 2012</w:t>
                  </w:r>
                </w:p>
                <w:p w:rsidR="00ED306A" w:rsidRPr="006D6D2B" w:rsidRDefault="00ED306A" w:rsidP="00337708">
                  <w:pPr>
                    <w:spacing w:after="0"/>
                    <w:jc w:val="both"/>
                    <w:rPr>
                      <w:rFonts w:asciiTheme="majorBidi" w:hAnsiTheme="majorBidi" w:cstheme="majorBidi"/>
                      <w:spacing w:val="-20"/>
                      <w:sz w:val="20"/>
                      <w:szCs w:val="20"/>
                    </w:rPr>
                  </w:pPr>
                  <w:r w:rsidRPr="00337708">
                    <w:rPr>
                      <w:rFonts w:asciiTheme="majorBidi" w:hAnsiTheme="majorBidi" w:cstheme="majorBidi"/>
                      <w:sz w:val="16"/>
                      <w:szCs w:val="16"/>
                    </w:rPr>
                    <w:t>Date limite pour l'envoie des communications :</w:t>
                  </w:r>
                  <w:r w:rsidRPr="00337708">
                    <w:rPr>
                      <w:rFonts w:asciiTheme="majorBidi" w:hAnsiTheme="majorBidi" w:cstheme="majorBidi"/>
                      <w:b/>
                      <w:bCs/>
                      <w:sz w:val="16"/>
                      <w:szCs w:val="16"/>
                    </w:rPr>
                    <w:t>19 Avril 2012</w:t>
                  </w:r>
                </w:p>
                <w:p w:rsidR="00ED306A" w:rsidRPr="00ED306A" w:rsidRDefault="00ED306A" w:rsidP="00337708">
                  <w:pPr>
                    <w:spacing w:after="0"/>
                    <w:jc w:val="both"/>
                    <w:rPr>
                      <w:rFonts w:asciiTheme="majorBidi" w:hAnsiTheme="majorBidi" w:cstheme="majorBidi"/>
                      <w:sz w:val="18"/>
                      <w:szCs w:val="18"/>
                    </w:rPr>
                  </w:pPr>
                </w:p>
                <w:p w:rsidR="006D6D2B" w:rsidRDefault="006D6D2B" w:rsidP="00337708">
                  <w:pPr>
                    <w:spacing w:after="0"/>
                    <w:jc w:val="both"/>
                    <w:rPr>
                      <w:rFonts w:asciiTheme="majorBidi" w:hAnsiTheme="majorBidi" w:cstheme="majorBidi"/>
                      <w:sz w:val="18"/>
                      <w:szCs w:val="18"/>
                    </w:rPr>
                  </w:pPr>
                </w:p>
                <w:p w:rsidR="006D6D2B" w:rsidRPr="00337708" w:rsidRDefault="006D6D2B" w:rsidP="00337708">
                  <w:pPr>
                    <w:spacing w:after="0"/>
                    <w:jc w:val="both"/>
                    <w:rPr>
                      <w:rFonts w:asciiTheme="majorBidi" w:hAnsiTheme="majorBidi" w:cstheme="majorBidi"/>
                      <w:b/>
                      <w:bCs/>
                      <w:sz w:val="18"/>
                      <w:szCs w:val="18"/>
                    </w:rPr>
                  </w:pPr>
                  <w:r w:rsidRPr="00337708">
                    <w:rPr>
                      <w:rFonts w:asciiTheme="majorBidi" w:hAnsiTheme="majorBidi" w:cstheme="majorBidi"/>
                      <w:b/>
                      <w:bCs/>
                      <w:sz w:val="18"/>
                      <w:szCs w:val="18"/>
                    </w:rPr>
                    <w:t xml:space="preserve">NB : la </w:t>
                  </w:r>
                  <w:r w:rsidR="00A515B6" w:rsidRPr="00337708">
                    <w:rPr>
                      <w:rFonts w:asciiTheme="majorBidi" w:hAnsiTheme="majorBidi" w:cstheme="majorBidi"/>
                      <w:b/>
                      <w:bCs/>
                      <w:sz w:val="18"/>
                      <w:szCs w:val="18"/>
                    </w:rPr>
                    <w:t>programmation</w:t>
                  </w:r>
                  <w:r w:rsidRPr="00337708">
                    <w:rPr>
                      <w:rFonts w:asciiTheme="majorBidi" w:hAnsiTheme="majorBidi" w:cstheme="majorBidi"/>
                      <w:b/>
                      <w:bCs/>
                      <w:sz w:val="18"/>
                      <w:szCs w:val="18"/>
                    </w:rPr>
                    <w:t xml:space="preserve"> de la communication est </w:t>
                  </w:r>
                  <w:r w:rsidR="00A515B6" w:rsidRPr="00337708">
                    <w:rPr>
                      <w:rFonts w:asciiTheme="majorBidi" w:hAnsiTheme="majorBidi" w:cstheme="majorBidi"/>
                      <w:b/>
                      <w:bCs/>
                      <w:sz w:val="18"/>
                      <w:szCs w:val="18"/>
                    </w:rPr>
                    <w:t xml:space="preserve">relative a l’envoi du texte complet de cette </w:t>
                  </w:r>
                  <w:r w:rsidR="00337708">
                    <w:rPr>
                      <w:rFonts w:asciiTheme="majorBidi" w:hAnsiTheme="majorBidi" w:cstheme="majorBidi"/>
                      <w:b/>
                      <w:bCs/>
                      <w:sz w:val="18"/>
                      <w:szCs w:val="18"/>
                    </w:rPr>
                    <w:t>dernière</w:t>
                  </w:r>
                  <w:r w:rsidR="00A515B6" w:rsidRPr="00337708">
                    <w:rPr>
                      <w:rFonts w:asciiTheme="majorBidi" w:hAnsiTheme="majorBidi" w:cstheme="majorBidi"/>
                      <w:b/>
                      <w:bCs/>
                      <w:sz w:val="18"/>
                      <w:szCs w:val="18"/>
                    </w:rPr>
                    <w:t>.</w:t>
                  </w:r>
                </w:p>
                <w:p w:rsidR="00A515B6" w:rsidRDefault="00A515B6" w:rsidP="00337708">
                  <w:pPr>
                    <w:spacing w:after="0"/>
                    <w:jc w:val="both"/>
                    <w:rPr>
                      <w:rFonts w:asciiTheme="majorBidi" w:hAnsiTheme="majorBidi" w:cstheme="majorBidi"/>
                      <w:sz w:val="18"/>
                      <w:szCs w:val="18"/>
                    </w:rPr>
                  </w:pPr>
                </w:p>
                <w:p w:rsidR="00A515B6" w:rsidRDefault="00A515B6" w:rsidP="00337708">
                  <w:pPr>
                    <w:spacing w:after="0"/>
                    <w:jc w:val="both"/>
                    <w:rPr>
                      <w:rFonts w:asciiTheme="majorBidi" w:hAnsiTheme="majorBidi" w:cstheme="majorBidi"/>
                      <w:sz w:val="18"/>
                      <w:szCs w:val="18"/>
                    </w:rPr>
                  </w:pPr>
                </w:p>
                <w:p w:rsidR="00ED306A" w:rsidRPr="00337708" w:rsidRDefault="00ED306A" w:rsidP="00337708">
                  <w:pPr>
                    <w:spacing w:after="0"/>
                    <w:jc w:val="center"/>
                    <w:rPr>
                      <w:rFonts w:asciiTheme="majorBidi" w:hAnsiTheme="majorBidi" w:cstheme="majorBidi"/>
                      <w:b/>
                      <w:bCs/>
                      <w:sz w:val="18"/>
                      <w:szCs w:val="18"/>
                    </w:rPr>
                  </w:pPr>
                  <w:r w:rsidRPr="00337708">
                    <w:rPr>
                      <w:rFonts w:asciiTheme="majorBidi" w:hAnsiTheme="majorBidi" w:cstheme="majorBidi"/>
                      <w:b/>
                      <w:bCs/>
                      <w:sz w:val="18"/>
                      <w:szCs w:val="18"/>
                    </w:rPr>
                    <w:t>Université Abderrahmane MIRA –BEJAIA</w:t>
                  </w:r>
                </w:p>
                <w:p w:rsidR="00A515B6" w:rsidRPr="00337708" w:rsidRDefault="00A515B6" w:rsidP="00337708">
                  <w:pPr>
                    <w:spacing w:after="0"/>
                    <w:jc w:val="center"/>
                    <w:rPr>
                      <w:rFonts w:asciiTheme="majorBidi" w:hAnsiTheme="majorBidi" w:cstheme="majorBidi"/>
                      <w:b/>
                      <w:bCs/>
                      <w:sz w:val="18"/>
                      <w:szCs w:val="18"/>
                    </w:rPr>
                  </w:pPr>
                  <w:r w:rsidRPr="00337708">
                    <w:rPr>
                      <w:rFonts w:asciiTheme="majorBidi" w:hAnsiTheme="majorBidi" w:cstheme="majorBidi"/>
                      <w:b/>
                      <w:bCs/>
                      <w:sz w:val="18"/>
                      <w:szCs w:val="18"/>
                    </w:rPr>
                    <w:t>Faculté de Droit et des Sciences Politiques</w:t>
                  </w:r>
                </w:p>
                <w:p w:rsidR="00A515B6" w:rsidRPr="00337708" w:rsidRDefault="00A515B6" w:rsidP="00337708">
                  <w:pPr>
                    <w:jc w:val="center"/>
                    <w:rPr>
                      <w:rFonts w:asciiTheme="majorBidi" w:hAnsiTheme="majorBidi" w:cstheme="majorBidi"/>
                      <w:b/>
                      <w:bCs/>
                      <w:sz w:val="18"/>
                      <w:szCs w:val="18"/>
                    </w:rPr>
                  </w:pPr>
                  <w:r w:rsidRPr="00337708">
                    <w:rPr>
                      <w:rFonts w:asciiTheme="majorBidi" w:hAnsiTheme="majorBidi" w:cstheme="majorBidi"/>
                      <w:b/>
                      <w:bCs/>
                      <w:sz w:val="18"/>
                      <w:szCs w:val="18"/>
                    </w:rPr>
                    <w:t>Campus Aboudaou</w:t>
                  </w:r>
                </w:p>
                <w:p w:rsidR="00A515B6" w:rsidRPr="00337708" w:rsidRDefault="00A515B6" w:rsidP="00337708">
                  <w:pPr>
                    <w:spacing w:after="0" w:line="240" w:lineRule="auto"/>
                    <w:jc w:val="center"/>
                    <w:rPr>
                      <w:b/>
                      <w:bCs/>
                      <w:sz w:val="18"/>
                      <w:szCs w:val="18"/>
                    </w:rPr>
                  </w:pPr>
                  <w:r w:rsidRPr="00337708">
                    <w:rPr>
                      <w:b/>
                      <w:bCs/>
                      <w:sz w:val="18"/>
                      <w:szCs w:val="18"/>
                    </w:rPr>
                    <w:t>TEL/ FAX : 034.22.93.57</w:t>
                  </w:r>
                </w:p>
                <w:p w:rsidR="00A515B6" w:rsidRPr="00337708" w:rsidRDefault="00A515B6" w:rsidP="00337708">
                  <w:pPr>
                    <w:spacing w:after="0" w:line="240" w:lineRule="auto"/>
                    <w:jc w:val="center"/>
                    <w:rPr>
                      <w:b/>
                      <w:bCs/>
                      <w:sz w:val="18"/>
                      <w:szCs w:val="18"/>
                    </w:rPr>
                  </w:pPr>
                </w:p>
                <w:p w:rsidR="00A515B6" w:rsidRPr="00337708" w:rsidRDefault="00A515B6" w:rsidP="00337708">
                  <w:pPr>
                    <w:spacing w:after="0" w:line="240" w:lineRule="auto"/>
                    <w:jc w:val="center"/>
                    <w:rPr>
                      <w:b/>
                      <w:bCs/>
                      <w:sz w:val="18"/>
                      <w:szCs w:val="18"/>
                      <w:lang w:val="de-DE"/>
                    </w:rPr>
                  </w:pPr>
                  <w:r w:rsidRPr="00337708">
                    <w:rPr>
                      <w:b/>
                      <w:bCs/>
                      <w:sz w:val="18"/>
                      <w:szCs w:val="18"/>
                      <w:lang w:val="de-DE"/>
                    </w:rPr>
                    <w:t>E mail :</w:t>
                  </w:r>
                </w:p>
                <w:p w:rsidR="00A515B6" w:rsidRPr="00406B58" w:rsidRDefault="000C120A" w:rsidP="00337708">
                  <w:pPr>
                    <w:spacing w:after="0" w:line="240" w:lineRule="auto"/>
                    <w:jc w:val="center"/>
                    <w:rPr>
                      <w:b/>
                      <w:bCs/>
                      <w:sz w:val="18"/>
                      <w:szCs w:val="18"/>
                      <w:lang w:val="de-DE"/>
                    </w:rPr>
                  </w:pPr>
                  <w:hyperlink r:id="rId11" w:history="1">
                    <w:r w:rsidR="00A515B6" w:rsidRPr="00406B58">
                      <w:rPr>
                        <w:rStyle w:val="Lienhypertexte"/>
                        <w:b/>
                        <w:bCs/>
                        <w:sz w:val="18"/>
                        <w:szCs w:val="18"/>
                        <w:u w:val="none"/>
                        <w:lang w:val="de-DE"/>
                      </w:rPr>
                      <w:t>facdroit_bej@yahoo.fr</w:t>
                    </w:r>
                  </w:hyperlink>
                </w:p>
                <w:p w:rsidR="00A515B6" w:rsidRPr="00406B58" w:rsidRDefault="000C120A" w:rsidP="00337708">
                  <w:pPr>
                    <w:spacing w:after="0" w:line="240" w:lineRule="auto"/>
                    <w:jc w:val="center"/>
                    <w:rPr>
                      <w:b/>
                      <w:bCs/>
                      <w:sz w:val="18"/>
                      <w:szCs w:val="18"/>
                      <w:lang w:val="de-DE"/>
                    </w:rPr>
                  </w:pPr>
                  <w:hyperlink r:id="rId12" w:history="1">
                    <w:r w:rsidR="00A515B6" w:rsidRPr="00406B58">
                      <w:rPr>
                        <w:rStyle w:val="Lienhypertexte"/>
                        <w:b/>
                        <w:bCs/>
                        <w:sz w:val="18"/>
                        <w:szCs w:val="18"/>
                        <w:u w:val="none"/>
                        <w:lang w:val="de-DE"/>
                      </w:rPr>
                      <w:t>contratsdaffaires2012@yahoo.fr</w:t>
                    </w:r>
                  </w:hyperlink>
                </w:p>
                <w:p w:rsidR="00A515B6" w:rsidRPr="00406B58" w:rsidRDefault="00A515B6" w:rsidP="00A515B6">
                  <w:pPr>
                    <w:spacing w:after="0" w:line="240" w:lineRule="auto"/>
                    <w:jc w:val="center"/>
                    <w:rPr>
                      <w:lang w:val="de-DE"/>
                    </w:rPr>
                  </w:pPr>
                </w:p>
                <w:p w:rsidR="00A515B6" w:rsidRPr="00A515B6" w:rsidRDefault="00A515B6" w:rsidP="00A515B6">
                  <w:pPr>
                    <w:spacing w:after="0" w:line="240" w:lineRule="auto"/>
                    <w:jc w:val="center"/>
                    <w:rPr>
                      <w:rFonts w:asciiTheme="majorBidi" w:hAnsiTheme="majorBidi" w:cstheme="majorBidi"/>
                      <w:lang w:val="de-DE"/>
                    </w:rPr>
                  </w:pPr>
                </w:p>
                <w:p w:rsidR="00ED306A" w:rsidRPr="00A515B6" w:rsidRDefault="00ED306A" w:rsidP="00ED306A">
                  <w:pPr>
                    <w:spacing w:after="0"/>
                    <w:jc w:val="both"/>
                    <w:rPr>
                      <w:sz w:val="18"/>
                      <w:szCs w:val="18"/>
                      <w:lang w:val="de-DE"/>
                    </w:rPr>
                  </w:pPr>
                </w:p>
                <w:p w:rsidR="006D6D2B" w:rsidRPr="00A515B6" w:rsidRDefault="006D6D2B" w:rsidP="00ED306A">
                  <w:pPr>
                    <w:spacing w:after="0"/>
                    <w:jc w:val="both"/>
                    <w:rPr>
                      <w:sz w:val="18"/>
                      <w:szCs w:val="18"/>
                      <w:lang w:val="de-DE"/>
                    </w:rPr>
                  </w:pPr>
                </w:p>
                <w:p w:rsidR="00ED306A" w:rsidRPr="00A515B6" w:rsidRDefault="00ED306A" w:rsidP="00ED306A">
                  <w:pPr>
                    <w:jc w:val="both"/>
                    <w:rPr>
                      <w:spacing w:val="-20"/>
                      <w:sz w:val="18"/>
                      <w:szCs w:val="18"/>
                      <w:lang w:val="de-DE"/>
                    </w:rPr>
                  </w:pPr>
                </w:p>
                <w:p w:rsidR="00266926" w:rsidRPr="00A515B6" w:rsidRDefault="00266926" w:rsidP="00266926">
                  <w:pPr>
                    <w:jc w:val="center"/>
                    <w:rPr>
                      <w:lang w:val="de-DE"/>
                    </w:rPr>
                  </w:pPr>
                </w:p>
              </w:txbxContent>
            </v:textbox>
          </v:roundrect>
        </w:pict>
      </w:r>
      <w:r>
        <w:rPr>
          <w:noProof/>
          <w:lang w:eastAsia="fr-FR"/>
        </w:rPr>
        <w:pict>
          <v:roundrect id="_x0000_s1053" style="position:absolute;margin-left:-21.4pt;margin-top:-10.1pt;width:222pt;height:230.45pt;z-index:251673600" arcsize="10923f" fillcolor="#f2f2f2 [3052]" strokecolor="black [3200]" strokeweight="2.5pt">
            <v:shadow color="#868686"/>
            <v:textbox>
              <w:txbxContent>
                <w:p w:rsidR="00C8666C" w:rsidRPr="000D5B50" w:rsidRDefault="00C8666C" w:rsidP="00655458">
                  <w:pPr>
                    <w:spacing w:after="0" w:line="240" w:lineRule="auto"/>
                    <w:jc w:val="both"/>
                    <w:rPr>
                      <w:rFonts w:ascii="Calibri" w:hAnsi="Calibri" w:cs="Calibri"/>
                      <w:b/>
                      <w:bCs/>
                      <w:sz w:val="18"/>
                      <w:szCs w:val="18"/>
                      <w:u w:val="single"/>
                    </w:rPr>
                  </w:pPr>
                  <w:r w:rsidRPr="000D5B50">
                    <w:rPr>
                      <w:rFonts w:ascii="Calibri" w:hAnsi="Calibri" w:cs="Calibri"/>
                      <w:b/>
                      <w:bCs/>
                      <w:sz w:val="18"/>
                      <w:szCs w:val="18"/>
                      <w:u w:val="single"/>
                    </w:rPr>
                    <w:t>Membres du comité scientifique du colloque :</w:t>
                  </w:r>
                </w:p>
                <w:p w:rsidR="003C775E" w:rsidRPr="000D5B50" w:rsidRDefault="003C775E" w:rsidP="00655458">
                  <w:pPr>
                    <w:spacing w:after="0" w:line="240" w:lineRule="auto"/>
                    <w:jc w:val="both"/>
                    <w:rPr>
                      <w:rFonts w:ascii="Calibri" w:hAnsi="Calibri" w:cs="Calibri"/>
                      <w:b/>
                      <w:bCs/>
                      <w:sz w:val="18"/>
                      <w:szCs w:val="18"/>
                    </w:rPr>
                  </w:pPr>
                </w:p>
                <w:p w:rsidR="00C8666C" w:rsidRPr="000D5B50" w:rsidRDefault="00C8666C" w:rsidP="003C775E">
                  <w:pPr>
                    <w:spacing w:after="0" w:line="240" w:lineRule="auto"/>
                    <w:jc w:val="center"/>
                    <w:rPr>
                      <w:rFonts w:ascii="Calibri" w:hAnsi="Calibri" w:cs="Calibri"/>
                      <w:sz w:val="18"/>
                      <w:szCs w:val="18"/>
                    </w:rPr>
                  </w:pPr>
                  <w:r w:rsidRPr="000D5B50">
                    <w:rPr>
                      <w:rFonts w:ascii="Calibri" w:hAnsi="Calibri" w:cs="Calibri"/>
                      <w:b/>
                      <w:bCs/>
                      <w:sz w:val="18"/>
                      <w:szCs w:val="18"/>
                    </w:rPr>
                    <w:t>Président du comité</w:t>
                  </w:r>
                  <w:r w:rsidRPr="000D5B50">
                    <w:rPr>
                      <w:rFonts w:ascii="Calibri" w:hAnsi="Calibri" w:cs="Calibri"/>
                      <w:sz w:val="18"/>
                      <w:szCs w:val="18"/>
                    </w:rPr>
                    <w:t> :</w:t>
                  </w:r>
                </w:p>
                <w:p w:rsidR="003C775E" w:rsidRPr="000D5B50" w:rsidRDefault="00C753DA" w:rsidP="00293E47">
                  <w:pPr>
                    <w:spacing w:after="0" w:line="240" w:lineRule="auto"/>
                    <w:jc w:val="both"/>
                    <w:rPr>
                      <w:rFonts w:ascii="Calibri" w:hAnsi="Calibri" w:cs="Calibri"/>
                      <w:sz w:val="18"/>
                      <w:szCs w:val="18"/>
                    </w:rPr>
                  </w:pPr>
                  <w:r w:rsidRPr="000D5B50">
                    <w:rPr>
                      <w:rFonts w:ascii="Calibri" w:hAnsi="Calibri" w:cs="Calibri"/>
                      <w:sz w:val="18"/>
                      <w:szCs w:val="18"/>
                    </w:rPr>
                    <w:t>-</w:t>
                  </w:r>
                  <w:r w:rsidR="00C8666C" w:rsidRPr="000D5B50">
                    <w:rPr>
                      <w:rFonts w:ascii="Calibri" w:hAnsi="Calibri" w:cs="Calibri"/>
                      <w:sz w:val="18"/>
                      <w:szCs w:val="18"/>
                    </w:rPr>
                    <w:t xml:space="preserve"> AI</w:t>
                  </w:r>
                  <w:r w:rsidR="00BC3294" w:rsidRPr="000D5B50">
                    <w:rPr>
                      <w:rFonts w:ascii="Calibri" w:hAnsi="Calibri" w:cs="Calibri"/>
                      <w:sz w:val="18"/>
                      <w:szCs w:val="18"/>
                    </w:rPr>
                    <w:t>T MANSOUR Kamel, M.C.A., U.A.M.B.</w:t>
                  </w:r>
                </w:p>
                <w:p w:rsidR="00C8666C" w:rsidRPr="000D5B50" w:rsidRDefault="00C8666C" w:rsidP="003C775E">
                  <w:pPr>
                    <w:spacing w:after="0" w:line="240" w:lineRule="auto"/>
                    <w:jc w:val="center"/>
                    <w:rPr>
                      <w:rFonts w:ascii="Calibri" w:hAnsi="Calibri" w:cs="Calibri"/>
                      <w:b/>
                      <w:bCs/>
                      <w:sz w:val="18"/>
                      <w:szCs w:val="18"/>
                    </w:rPr>
                  </w:pPr>
                  <w:r w:rsidRPr="000D5B50">
                    <w:rPr>
                      <w:rFonts w:ascii="Calibri" w:hAnsi="Calibri" w:cs="Calibri"/>
                      <w:b/>
                      <w:bCs/>
                      <w:sz w:val="18"/>
                      <w:szCs w:val="18"/>
                    </w:rPr>
                    <w:t>Membres du comité :</w:t>
                  </w:r>
                </w:p>
                <w:p w:rsidR="00C8666C"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C8666C" w:rsidRPr="00905684">
                    <w:rPr>
                      <w:rFonts w:ascii="Calibri" w:hAnsi="Calibri" w:cs="Calibri"/>
                      <w:sz w:val="16"/>
                      <w:szCs w:val="16"/>
                    </w:rPr>
                    <w:t xml:space="preserve"> </w:t>
                  </w:r>
                  <w:r w:rsidR="00BC3294" w:rsidRPr="00905684">
                    <w:rPr>
                      <w:rFonts w:ascii="Calibri" w:hAnsi="Calibri" w:cs="Calibri"/>
                      <w:sz w:val="16"/>
                      <w:szCs w:val="16"/>
                    </w:rPr>
                    <w:t xml:space="preserve"> ZOUAIMIA Rachid , professeur, U.A.M.B.</w:t>
                  </w:r>
                </w:p>
                <w:p w:rsidR="00BC3294" w:rsidRPr="00905684" w:rsidRDefault="00C753DA" w:rsidP="00655458">
                  <w:pPr>
                    <w:spacing w:after="0" w:line="240" w:lineRule="auto"/>
                    <w:jc w:val="both"/>
                    <w:rPr>
                      <w:rFonts w:ascii="Calibri" w:hAnsi="Calibri" w:cs="Calibri"/>
                      <w:sz w:val="16"/>
                      <w:szCs w:val="16"/>
                      <w:lang w:bidi="ar-DZ"/>
                    </w:rPr>
                  </w:pPr>
                  <w:r w:rsidRPr="00905684">
                    <w:rPr>
                      <w:rFonts w:ascii="Calibri" w:hAnsi="Calibri" w:cs="Calibri"/>
                      <w:sz w:val="16"/>
                      <w:szCs w:val="16"/>
                      <w:lang w:bidi="ar-DZ"/>
                    </w:rPr>
                    <w:t>-</w:t>
                  </w:r>
                  <w:r w:rsidR="00BC3294" w:rsidRPr="00905684">
                    <w:rPr>
                      <w:rFonts w:ascii="Calibri" w:hAnsi="Calibri" w:cs="Calibri"/>
                      <w:sz w:val="16"/>
                      <w:szCs w:val="16"/>
                    </w:rPr>
                    <w:t xml:space="preserve"> REDDAF Ahmed, professeur</w:t>
                  </w:r>
                  <w:r w:rsidR="00BC3294" w:rsidRPr="00905684">
                    <w:rPr>
                      <w:rFonts w:ascii="Calibri" w:hAnsi="Calibri" w:cs="Calibri"/>
                      <w:sz w:val="16"/>
                      <w:szCs w:val="16"/>
                      <w:lang w:bidi="ar-DZ"/>
                    </w:rPr>
                    <w:t xml:space="preserve"> U. A. M. B.</w:t>
                  </w:r>
                </w:p>
                <w:p w:rsidR="00BC3294" w:rsidRPr="00905684" w:rsidRDefault="00C753DA" w:rsidP="00655458">
                  <w:pPr>
                    <w:spacing w:after="0" w:line="240" w:lineRule="auto"/>
                    <w:jc w:val="both"/>
                    <w:rPr>
                      <w:rFonts w:ascii="Calibri" w:hAnsi="Calibri" w:cs="Calibri"/>
                      <w:sz w:val="16"/>
                      <w:szCs w:val="16"/>
                      <w:lang w:bidi="ar-DZ"/>
                    </w:rPr>
                  </w:pPr>
                  <w:r w:rsidRPr="00905684">
                    <w:rPr>
                      <w:rFonts w:ascii="Calibri" w:hAnsi="Calibri" w:cs="Calibri"/>
                      <w:sz w:val="16"/>
                      <w:szCs w:val="16"/>
                      <w:lang w:bidi="ar-DZ"/>
                    </w:rPr>
                    <w:t>-</w:t>
                  </w:r>
                  <w:r w:rsidR="00BC3294" w:rsidRPr="00905684">
                    <w:rPr>
                      <w:rFonts w:ascii="Calibri" w:hAnsi="Calibri" w:cs="Calibri"/>
                      <w:sz w:val="16"/>
                      <w:szCs w:val="16"/>
                      <w:lang w:bidi="ar-DZ"/>
                    </w:rPr>
                    <w:t xml:space="preserve"> MAACHOU Amar, professeur, U.T.O</w:t>
                  </w:r>
                  <w:r w:rsidR="003B7F5C">
                    <w:rPr>
                      <w:rFonts w:ascii="Calibri" w:hAnsi="Calibri" w:cs="Calibri"/>
                      <w:sz w:val="16"/>
                      <w:szCs w:val="16"/>
                      <w:lang w:bidi="ar-DZ"/>
                    </w:rPr>
                    <w:t>.</w:t>
                  </w:r>
                </w:p>
                <w:p w:rsidR="000D5B50" w:rsidRPr="00905684" w:rsidRDefault="000D5B50" w:rsidP="00655458">
                  <w:pPr>
                    <w:spacing w:after="0" w:line="240" w:lineRule="auto"/>
                    <w:jc w:val="both"/>
                    <w:rPr>
                      <w:rFonts w:ascii="Calibri" w:hAnsi="Calibri" w:cs="Calibri"/>
                      <w:sz w:val="16"/>
                      <w:szCs w:val="16"/>
                      <w:lang w:bidi="ar-DZ"/>
                    </w:rPr>
                  </w:pPr>
                  <w:r w:rsidRPr="00905684">
                    <w:rPr>
                      <w:rFonts w:ascii="Calibri" w:hAnsi="Calibri" w:cs="Calibri"/>
                      <w:sz w:val="16"/>
                      <w:szCs w:val="16"/>
                      <w:lang w:bidi="ar-DZ"/>
                    </w:rPr>
                    <w:t>- KAIS Chrif, professeur, U.T.O</w:t>
                  </w:r>
                  <w:r w:rsidR="003B7F5C">
                    <w:rPr>
                      <w:rFonts w:ascii="Calibri" w:hAnsi="Calibri" w:cs="Calibri"/>
                      <w:sz w:val="16"/>
                      <w:szCs w:val="16"/>
                      <w:lang w:bidi="ar-DZ"/>
                    </w:rPr>
                    <w:t>.</w:t>
                  </w:r>
                </w:p>
                <w:p w:rsidR="00BC3294"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lang w:bidi="ar-DZ"/>
                    </w:rPr>
                    <w:t>-</w:t>
                  </w:r>
                  <w:r w:rsidR="00BC3294" w:rsidRPr="00905684">
                    <w:rPr>
                      <w:rFonts w:ascii="Calibri" w:hAnsi="Calibri" w:cs="Calibri"/>
                      <w:sz w:val="16"/>
                      <w:szCs w:val="16"/>
                      <w:lang w:bidi="ar-DZ"/>
                    </w:rPr>
                    <w:t xml:space="preserve"> BOUDRIOUA Abdelkarim,</w:t>
                  </w:r>
                  <w:r w:rsidR="00BC3294" w:rsidRPr="00905684">
                    <w:rPr>
                      <w:rFonts w:ascii="Calibri" w:hAnsi="Calibri" w:cs="Calibri"/>
                      <w:sz w:val="16"/>
                      <w:szCs w:val="16"/>
                    </w:rPr>
                    <w:t xml:space="preserve"> M.C.A., U.A.M.B.</w:t>
                  </w:r>
                </w:p>
                <w:p w:rsidR="00BC3294"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BC3294" w:rsidRPr="00905684">
                    <w:rPr>
                      <w:rFonts w:ascii="Calibri" w:hAnsi="Calibri" w:cs="Calibri"/>
                      <w:sz w:val="16"/>
                      <w:szCs w:val="16"/>
                    </w:rPr>
                    <w:t xml:space="preserve"> SEMMAR Nacerdinne, M .C.A., U. JIJEL</w:t>
                  </w:r>
                  <w:r w:rsidR="0089723D" w:rsidRPr="00905684">
                    <w:rPr>
                      <w:rFonts w:ascii="Calibri" w:hAnsi="Calibri" w:cs="Calibri"/>
                      <w:sz w:val="16"/>
                      <w:szCs w:val="16"/>
                    </w:rPr>
                    <w:t>.</w:t>
                  </w:r>
                </w:p>
                <w:p w:rsidR="0089723D" w:rsidRPr="00905684" w:rsidRDefault="00C753DA" w:rsidP="00655458">
                  <w:pPr>
                    <w:spacing w:after="0" w:line="240" w:lineRule="auto"/>
                    <w:jc w:val="both"/>
                    <w:rPr>
                      <w:rFonts w:ascii="Calibri" w:hAnsi="Calibri" w:cs="Calibri"/>
                      <w:sz w:val="16"/>
                      <w:szCs w:val="16"/>
                      <w:rtl/>
                    </w:rPr>
                  </w:pPr>
                  <w:r w:rsidRPr="00905684">
                    <w:rPr>
                      <w:rFonts w:ascii="Calibri" w:hAnsi="Calibri" w:cs="Calibri"/>
                      <w:sz w:val="16"/>
                      <w:szCs w:val="16"/>
                    </w:rPr>
                    <w:t>-</w:t>
                  </w:r>
                  <w:r w:rsidR="0089723D" w:rsidRPr="00905684">
                    <w:rPr>
                      <w:rFonts w:ascii="Calibri" w:hAnsi="Calibri" w:cs="Calibri"/>
                      <w:sz w:val="16"/>
                      <w:szCs w:val="16"/>
                    </w:rPr>
                    <w:t xml:space="preserve"> IGLOULI OUELD RABAH Safia</w:t>
                  </w:r>
                  <w:r w:rsidR="00E17096" w:rsidRPr="00905684">
                    <w:rPr>
                      <w:rFonts w:ascii="Calibri" w:hAnsi="Calibri" w:cs="Calibri"/>
                      <w:sz w:val="16"/>
                      <w:szCs w:val="16"/>
                    </w:rPr>
                    <w:t xml:space="preserve"> M.C.A., U.T.O</w:t>
                  </w:r>
                  <w:r w:rsidR="003B7F5C">
                    <w:rPr>
                      <w:rFonts w:ascii="Calibri" w:hAnsi="Calibri" w:cs="Calibri"/>
                      <w:sz w:val="16"/>
                      <w:szCs w:val="16"/>
                    </w:rPr>
                    <w:t>.</w:t>
                  </w:r>
                </w:p>
                <w:p w:rsidR="00905684" w:rsidRPr="00905684" w:rsidRDefault="00905684" w:rsidP="00655458">
                  <w:pPr>
                    <w:spacing w:after="0" w:line="240" w:lineRule="auto"/>
                    <w:jc w:val="both"/>
                    <w:rPr>
                      <w:rFonts w:ascii="Calibri" w:hAnsi="Calibri" w:cs="Calibri"/>
                      <w:sz w:val="16"/>
                      <w:szCs w:val="16"/>
                    </w:rPr>
                  </w:pPr>
                  <w:r w:rsidRPr="00905684">
                    <w:rPr>
                      <w:rFonts w:ascii="Calibri" w:hAnsi="Calibri" w:cs="Calibri"/>
                      <w:sz w:val="16"/>
                      <w:szCs w:val="16"/>
                    </w:rPr>
                    <w:t>- BEN AZZOUZ Ben Saber, M.C.A., U. Mostaganem</w:t>
                  </w:r>
                  <w:r w:rsidR="003B7F5C">
                    <w:rPr>
                      <w:rFonts w:ascii="Calibri" w:hAnsi="Calibri" w:cs="Calibri"/>
                      <w:sz w:val="16"/>
                      <w:szCs w:val="16"/>
                    </w:rPr>
                    <w:t>.</w:t>
                  </w:r>
                </w:p>
                <w:p w:rsidR="000D5B50" w:rsidRPr="00905684" w:rsidRDefault="000D5B50" w:rsidP="00655458">
                  <w:pPr>
                    <w:spacing w:after="0" w:line="240" w:lineRule="auto"/>
                    <w:jc w:val="both"/>
                    <w:rPr>
                      <w:rFonts w:ascii="Calibri" w:hAnsi="Calibri" w:cs="Calibri"/>
                      <w:sz w:val="16"/>
                      <w:szCs w:val="16"/>
                    </w:rPr>
                  </w:pPr>
                  <w:r w:rsidRPr="00905684">
                    <w:rPr>
                      <w:rFonts w:ascii="Calibri" w:hAnsi="Calibri" w:cs="Calibri"/>
                      <w:sz w:val="16"/>
                      <w:szCs w:val="16"/>
                    </w:rPr>
                    <w:t>- NEBALI MAACHOU Feta, M.C.A., U.T.O</w:t>
                  </w:r>
                  <w:r w:rsidR="003B7F5C">
                    <w:rPr>
                      <w:rFonts w:ascii="Calibri" w:hAnsi="Calibri" w:cs="Calibri"/>
                      <w:sz w:val="16"/>
                      <w:szCs w:val="16"/>
                    </w:rPr>
                    <w:t>.</w:t>
                  </w:r>
                </w:p>
                <w:p w:rsidR="00E17096"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E17096" w:rsidRPr="00905684">
                    <w:rPr>
                      <w:rFonts w:ascii="Calibri" w:hAnsi="Calibri" w:cs="Calibri"/>
                      <w:sz w:val="16"/>
                      <w:szCs w:val="16"/>
                    </w:rPr>
                    <w:t xml:space="preserve"> SEBAIHI Rabia, M.C.A., U.T.O.</w:t>
                  </w:r>
                </w:p>
                <w:p w:rsidR="00293E47" w:rsidRPr="00905684" w:rsidRDefault="00293E47" w:rsidP="00293E47">
                  <w:pPr>
                    <w:spacing w:after="0" w:line="240" w:lineRule="auto"/>
                    <w:jc w:val="both"/>
                    <w:rPr>
                      <w:rFonts w:ascii="Calibri" w:hAnsi="Calibri" w:cs="Calibri"/>
                      <w:sz w:val="16"/>
                      <w:szCs w:val="16"/>
                    </w:rPr>
                  </w:pPr>
                  <w:r w:rsidRPr="00905684">
                    <w:rPr>
                      <w:rFonts w:ascii="Calibri" w:hAnsi="Calibri" w:cs="Calibri"/>
                      <w:sz w:val="16"/>
                      <w:szCs w:val="16"/>
                    </w:rPr>
                    <w:t>- IRZIL El Kahina , M.C.A., U.T.O.</w:t>
                  </w:r>
                </w:p>
                <w:p w:rsidR="00E17096"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E17096" w:rsidRPr="00905684">
                    <w:rPr>
                      <w:rFonts w:ascii="Calibri" w:hAnsi="Calibri" w:cs="Calibri"/>
                      <w:sz w:val="16"/>
                      <w:szCs w:val="16"/>
                    </w:rPr>
                    <w:t xml:space="preserve"> KHELFI Abderrahmane, M.C.B., U.A.M.B.</w:t>
                  </w:r>
                </w:p>
                <w:p w:rsidR="00E17096"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E17096" w:rsidRPr="00905684">
                    <w:rPr>
                      <w:rFonts w:ascii="Calibri" w:hAnsi="Calibri" w:cs="Calibri"/>
                      <w:sz w:val="16"/>
                      <w:szCs w:val="16"/>
                    </w:rPr>
                    <w:t xml:space="preserve"> GRIMES Abdelhak, M.C.B., U.jijel</w:t>
                  </w:r>
                  <w:r w:rsidR="003B7F5C">
                    <w:rPr>
                      <w:rFonts w:ascii="Calibri" w:hAnsi="Calibri" w:cs="Calibri"/>
                      <w:sz w:val="16"/>
                      <w:szCs w:val="16"/>
                    </w:rPr>
                    <w:t>.</w:t>
                  </w:r>
                </w:p>
                <w:p w:rsidR="00E17096" w:rsidRPr="00905684" w:rsidRDefault="00C753DA" w:rsidP="00655458">
                  <w:pPr>
                    <w:spacing w:after="0" w:line="240" w:lineRule="auto"/>
                    <w:jc w:val="both"/>
                    <w:rPr>
                      <w:rFonts w:ascii="Calibri" w:hAnsi="Calibri" w:cs="Calibri"/>
                      <w:sz w:val="16"/>
                      <w:szCs w:val="16"/>
                    </w:rPr>
                  </w:pPr>
                  <w:r w:rsidRPr="00905684">
                    <w:rPr>
                      <w:rFonts w:ascii="Calibri" w:hAnsi="Calibri" w:cs="Calibri"/>
                      <w:sz w:val="16"/>
                      <w:szCs w:val="16"/>
                    </w:rPr>
                    <w:t>-</w:t>
                  </w:r>
                  <w:r w:rsidR="00E17096" w:rsidRPr="00905684">
                    <w:rPr>
                      <w:rFonts w:ascii="Calibri" w:hAnsi="Calibri" w:cs="Calibri"/>
                      <w:sz w:val="16"/>
                      <w:szCs w:val="16"/>
                    </w:rPr>
                    <w:t xml:space="preserve"> IGROUFA Zoubida, M.C.B., U.A.M.B.</w:t>
                  </w:r>
                </w:p>
                <w:p w:rsidR="00E17096" w:rsidRPr="00905684" w:rsidRDefault="00C753DA" w:rsidP="00655458">
                  <w:pPr>
                    <w:spacing w:after="0" w:line="240" w:lineRule="auto"/>
                    <w:jc w:val="both"/>
                    <w:rPr>
                      <w:rFonts w:ascii="Calibri" w:hAnsi="Calibri" w:cs="Calibri"/>
                      <w:sz w:val="16"/>
                      <w:szCs w:val="16"/>
                      <w:lang w:bidi="ar-DZ"/>
                    </w:rPr>
                  </w:pPr>
                  <w:r w:rsidRPr="00905684">
                    <w:rPr>
                      <w:rFonts w:ascii="Calibri" w:hAnsi="Calibri" w:cs="Calibri"/>
                      <w:sz w:val="16"/>
                      <w:szCs w:val="16"/>
                    </w:rPr>
                    <w:t>-</w:t>
                  </w:r>
                  <w:r w:rsidR="00E17096" w:rsidRPr="00905684">
                    <w:rPr>
                      <w:rFonts w:ascii="Calibri" w:hAnsi="Calibri" w:cs="Calibri"/>
                      <w:sz w:val="16"/>
                      <w:szCs w:val="16"/>
                    </w:rPr>
                    <w:t xml:space="preserve"> FERCHA Kamel, M.C.B., U.A.M.B.</w:t>
                  </w:r>
                </w:p>
                <w:p w:rsidR="00BC3294" w:rsidRPr="00905684" w:rsidRDefault="00BC3294" w:rsidP="00BC3294">
                  <w:pPr>
                    <w:spacing w:after="0"/>
                    <w:rPr>
                      <w:sz w:val="16"/>
                      <w:szCs w:val="16"/>
                    </w:rPr>
                  </w:pPr>
                </w:p>
              </w:txbxContent>
            </v:textbox>
          </v:roundrect>
        </w:pict>
      </w:r>
      <w:r>
        <w:rPr>
          <w:noProof/>
          <w:lang w:eastAsia="fr-FR"/>
        </w:rPr>
        <w:pict>
          <v:roundrect id="_x0000_s1052" style="position:absolute;margin-left:176.7pt;margin-top:-30.15pt;width:351.5pt;height:50.2pt;z-index:251672576" arcsize="10923f" fillcolor="#f2f2f2 [3052]" strokecolor="black [3200]" strokeweight="2.5pt">
            <v:shadow color="#868686"/>
            <v:textbox style="mso-next-textbox:#_x0000_s1052">
              <w:txbxContent>
                <w:p w:rsidR="00C753DA" w:rsidRDefault="00C753DA" w:rsidP="00337708">
                  <w:pPr>
                    <w:spacing w:after="0" w:line="240" w:lineRule="auto"/>
                    <w:jc w:val="center"/>
                    <w:rPr>
                      <w:sz w:val="20"/>
                      <w:szCs w:val="20"/>
                    </w:rPr>
                  </w:pPr>
                  <w:r w:rsidRPr="00C753DA">
                    <w:rPr>
                      <w:sz w:val="20"/>
                      <w:szCs w:val="20"/>
                    </w:rPr>
                    <w:t>Président</w:t>
                  </w:r>
                  <w:r w:rsidR="00C8666C" w:rsidRPr="00C753DA">
                    <w:rPr>
                      <w:sz w:val="20"/>
                      <w:szCs w:val="20"/>
                    </w:rPr>
                    <w:t xml:space="preserve"> d’honneur du colloque :</w:t>
                  </w:r>
                </w:p>
                <w:p w:rsidR="00337708" w:rsidRPr="00C753DA" w:rsidRDefault="00C8666C" w:rsidP="00337708">
                  <w:pPr>
                    <w:spacing w:after="0" w:line="240" w:lineRule="auto"/>
                    <w:jc w:val="center"/>
                    <w:rPr>
                      <w:sz w:val="20"/>
                      <w:szCs w:val="20"/>
                    </w:rPr>
                  </w:pPr>
                  <w:r w:rsidRPr="00C753DA">
                    <w:rPr>
                      <w:sz w:val="20"/>
                      <w:szCs w:val="20"/>
                    </w:rPr>
                    <w:t>Pr MERABET Djoudi</w:t>
                  </w:r>
                  <w:r w:rsidR="00C753DA" w:rsidRPr="00C753DA">
                    <w:rPr>
                      <w:sz w:val="20"/>
                      <w:szCs w:val="20"/>
                    </w:rPr>
                    <w:t>,</w:t>
                  </w:r>
                  <w:r w:rsidRPr="00C753DA">
                    <w:rPr>
                      <w:sz w:val="20"/>
                      <w:szCs w:val="20"/>
                    </w:rPr>
                    <w:t xml:space="preserve"> Recteur de l’université de </w:t>
                  </w:r>
                  <w:r w:rsidR="00337708">
                    <w:rPr>
                      <w:sz w:val="20"/>
                      <w:szCs w:val="20"/>
                    </w:rPr>
                    <w:t>B</w:t>
                  </w:r>
                  <w:r w:rsidR="00337708" w:rsidRPr="00C753DA">
                    <w:rPr>
                      <w:sz w:val="20"/>
                      <w:szCs w:val="20"/>
                    </w:rPr>
                    <w:t>ejaia</w:t>
                  </w:r>
                </w:p>
                <w:p w:rsidR="00C8666C" w:rsidRPr="00C753DA" w:rsidRDefault="00C8666C" w:rsidP="00337708">
                  <w:pPr>
                    <w:spacing w:after="0" w:line="240" w:lineRule="auto"/>
                    <w:jc w:val="center"/>
                    <w:rPr>
                      <w:sz w:val="20"/>
                      <w:szCs w:val="20"/>
                    </w:rPr>
                  </w:pPr>
                  <w:r w:rsidRPr="00C753DA">
                    <w:rPr>
                      <w:sz w:val="20"/>
                      <w:szCs w:val="20"/>
                    </w:rPr>
                    <w:t xml:space="preserve">      </w:t>
                  </w:r>
                  <w:r w:rsidRPr="00C753DA">
                    <w:rPr>
                      <w:color w:val="FFFFFF" w:themeColor="background1"/>
                      <w:sz w:val="20"/>
                      <w:szCs w:val="20"/>
                    </w:rPr>
                    <w:t xml:space="preserve">j   </w:t>
                  </w:r>
                  <w:r w:rsidRPr="00C753DA">
                    <w:rPr>
                      <w:sz w:val="20"/>
                      <w:szCs w:val="20"/>
                    </w:rPr>
                    <w:t xml:space="preserve">                                                          </w:t>
                  </w:r>
                </w:p>
              </w:txbxContent>
            </v:textbox>
          </v:roundrect>
        </w:pict>
      </w:r>
      <w:r>
        <w:rPr>
          <w:noProof/>
          <w:lang w:eastAsia="fr-FR"/>
        </w:rPr>
        <w:pict>
          <v:roundrect id="_x0000_s1054" style="position:absolute;margin-left:-11.65pt;margin-top:234.6pt;width:203.25pt;height:279pt;z-index:251674624" arcsize="10923f" fillcolor="#f2f2f2 [3052]" strokecolor="black [3200]" strokeweight="2.5pt">
            <v:shadow color="#868686"/>
            <v:textbox>
              <w:txbxContent>
                <w:p w:rsidR="00E17096" w:rsidRPr="003C775E" w:rsidRDefault="00E17096" w:rsidP="00294BA5">
                  <w:pPr>
                    <w:spacing w:after="0" w:line="240" w:lineRule="auto"/>
                    <w:rPr>
                      <w:sz w:val="18"/>
                      <w:szCs w:val="18"/>
                      <w:u w:val="single"/>
                    </w:rPr>
                  </w:pPr>
                  <w:r w:rsidRPr="003C775E">
                    <w:rPr>
                      <w:b/>
                      <w:bCs/>
                      <w:sz w:val="18"/>
                      <w:szCs w:val="18"/>
                      <w:u w:val="single"/>
                    </w:rPr>
                    <w:t>Membre du comité d’organisation</w:t>
                  </w:r>
                  <w:r w:rsidRPr="003C775E">
                    <w:rPr>
                      <w:sz w:val="18"/>
                      <w:szCs w:val="18"/>
                      <w:u w:val="single"/>
                    </w:rPr>
                    <w:t> :</w:t>
                  </w:r>
                </w:p>
                <w:p w:rsidR="003C775E" w:rsidRPr="003C775E" w:rsidRDefault="003C775E" w:rsidP="00294BA5">
                  <w:pPr>
                    <w:spacing w:after="0" w:line="240" w:lineRule="auto"/>
                    <w:rPr>
                      <w:sz w:val="18"/>
                      <w:szCs w:val="18"/>
                    </w:rPr>
                  </w:pPr>
                </w:p>
                <w:p w:rsidR="003C775E" w:rsidRDefault="00C753DA" w:rsidP="003C775E">
                  <w:pPr>
                    <w:spacing w:after="0" w:line="240" w:lineRule="auto"/>
                    <w:jc w:val="center"/>
                    <w:rPr>
                      <w:sz w:val="18"/>
                      <w:szCs w:val="18"/>
                    </w:rPr>
                  </w:pPr>
                  <w:r>
                    <w:rPr>
                      <w:b/>
                      <w:bCs/>
                      <w:sz w:val="18"/>
                      <w:szCs w:val="18"/>
                    </w:rPr>
                    <w:t>Président du</w:t>
                  </w:r>
                  <w:r w:rsidR="00E17096" w:rsidRPr="003C775E">
                    <w:rPr>
                      <w:b/>
                      <w:bCs/>
                      <w:sz w:val="18"/>
                      <w:szCs w:val="18"/>
                    </w:rPr>
                    <w:t xml:space="preserve"> comité</w:t>
                  </w:r>
                  <w:r w:rsidR="00E17096" w:rsidRPr="003C775E">
                    <w:rPr>
                      <w:sz w:val="18"/>
                      <w:szCs w:val="18"/>
                    </w:rPr>
                    <w:t> :</w:t>
                  </w:r>
                </w:p>
                <w:p w:rsidR="00E17096" w:rsidRPr="00650D35" w:rsidRDefault="00E17096" w:rsidP="00294BA5">
                  <w:pPr>
                    <w:spacing w:after="0" w:line="240" w:lineRule="auto"/>
                    <w:rPr>
                      <w:sz w:val="18"/>
                      <w:szCs w:val="18"/>
                    </w:rPr>
                  </w:pPr>
                  <w:r w:rsidRPr="003C775E">
                    <w:rPr>
                      <w:sz w:val="18"/>
                      <w:szCs w:val="18"/>
                    </w:rPr>
                    <w:t xml:space="preserve"> </w:t>
                  </w:r>
                  <w:r w:rsidRPr="00C753DA">
                    <w:rPr>
                      <w:rFonts w:asciiTheme="majorBidi" w:hAnsiTheme="majorBidi" w:cstheme="majorBidi"/>
                      <w:sz w:val="16"/>
                      <w:szCs w:val="16"/>
                    </w:rPr>
                    <w:t xml:space="preserve">MOUSSACEB </w:t>
                  </w:r>
                  <w:r w:rsidR="00DB2DDC" w:rsidRPr="00C753DA">
                    <w:rPr>
                      <w:rFonts w:asciiTheme="majorBidi" w:hAnsiTheme="majorBidi" w:cstheme="majorBidi"/>
                      <w:sz w:val="16"/>
                      <w:szCs w:val="16"/>
                    </w:rPr>
                    <w:t xml:space="preserve"> </w:t>
                  </w:r>
                  <w:r w:rsidRPr="00C753DA">
                    <w:rPr>
                      <w:rFonts w:asciiTheme="majorBidi" w:hAnsiTheme="majorBidi" w:cstheme="majorBidi"/>
                      <w:sz w:val="16"/>
                      <w:szCs w:val="16"/>
                    </w:rPr>
                    <w:t>Z</w:t>
                  </w:r>
                  <w:r w:rsidR="00DB2DDC" w:rsidRPr="00C753DA">
                    <w:rPr>
                      <w:rFonts w:asciiTheme="majorBidi" w:hAnsiTheme="majorBidi" w:cstheme="majorBidi"/>
                      <w:sz w:val="16"/>
                      <w:szCs w:val="16"/>
                    </w:rPr>
                    <w:t>ahir,</w:t>
                  </w:r>
                  <w:r w:rsidR="00650D35" w:rsidRPr="00C753DA">
                    <w:rPr>
                      <w:rFonts w:asciiTheme="majorBidi" w:hAnsiTheme="majorBidi" w:cstheme="majorBidi"/>
                      <w:sz w:val="16"/>
                      <w:szCs w:val="16"/>
                    </w:rPr>
                    <w:t xml:space="preserve"> Vice Doyen chargé de la Poste Graduation et de la Recherche Scientifique</w:t>
                  </w:r>
                  <w:r w:rsidR="00650D35">
                    <w:rPr>
                      <w:sz w:val="18"/>
                      <w:szCs w:val="18"/>
                    </w:rPr>
                    <w:t>.</w:t>
                  </w:r>
                </w:p>
                <w:p w:rsidR="003C775E" w:rsidRPr="00650D35" w:rsidRDefault="003C775E" w:rsidP="00294BA5">
                  <w:pPr>
                    <w:spacing w:after="0" w:line="240" w:lineRule="auto"/>
                    <w:rPr>
                      <w:sz w:val="18"/>
                      <w:szCs w:val="18"/>
                    </w:rPr>
                  </w:pPr>
                </w:p>
                <w:p w:rsidR="004D09D4" w:rsidRPr="003C775E" w:rsidRDefault="004D09D4" w:rsidP="003C775E">
                  <w:pPr>
                    <w:spacing w:after="0" w:line="240" w:lineRule="auto"/>
                    <w:jc w:val="center"/>
                    <w:rPr>
                      <w:b/>
                      <w:bCs/>
                      <w:sz w:val="18"/>
                      <w:szCs w:val="18"/>
                    </w:rPr>
                  </w:pPr>
                  <w:r w:rsidRPr="003C775E">
                    <w:rPr>
                      <w:b/>
                      <w:bCs/>
                      <w:sz w:val="18"/>
                      <w:szCs w:val="18"/>
                    </w:rPr>
                    <w:t>Membre</w:t>
                  </w:r>
                  <w:r w:rsidR="003C775E">
                    <w:rPr>
                      <w:b/>
                      <w:bCs/>
                      <w:sz w:val="18"/>
                      <w:szCs w:val="18"/>
                    </w:rPr>
                    <w:t>s du comité</w:t>
                  </w:r>
                  <w:r w:rsidRPr="003C775E">
                    <w:rPr>
                      <w:b/>
                      <w:bCs/>
                      <w:sz w:val="18"/>
                      <w:szCs w:val="18"/>
                    </w:rPr>
                    <w:t> :</w:t>
                  </w:r>
                </w:p>
                <w:p w:rsidR="004D09D4" w:rsidRPr="003C775E" w:rsidRDefault="00C753DA" w:rsidP="00294BA5">
                  <w:pPr>
                    <w:spacing w:after="0" w:line="240" w:lineRule="auto"/>
                    <w:rPr>
                      <w:sz w:val="18"/>
                      <w:szCs w:val="18"/>
                    </w:rPr>
                  </w:pPr>
                  <w:r>
                    <w:rPr>
                      <w:sz w:val="18"/>
                      <w:szCs w:val="18"/>
                    </w:rPr>
                    <w:t>-</w:t>
                  </w:r>
                  <w:r w:rsidR="00650D35">
                    <w:rPr>
                      <w:sz w:val="18"/>
                      <w:szCs w:val="18"/>
                    </w:rPr>
                    <w:t xml:space="preserve"> HADJARA Rabha, M.A.A.</w:t>
                  </w:r>
                </w:p>
                <w:p w:rsidR="004D09D4" w:rsidRPr="003C775E" w:rsidRDefault="00C753DA" w:rsidP="00294BA5">
                  <w:pPr>
                    <w:spacing w:after="0" w:line="240" w:lineRule="auto"/>
                    <w:rPr>
                      <w:sz w:val="18"/>
                      <w:szCs w:val="18"/>
                    </w:rPr>
                  </w:pPr>
                  <w:r>
                    <w:rPr>
                      <w:sz w:val="18"/>
                      <w:szCs w:val="18"/>
                    </w:rPr>
                    <w:t>-</w:t>
                  </w:r>
                  <w:r w:rsidR="00650D35">
                    <w:rPr>
                      <w:sz w:val="18"/>
                      <w:szCs w:val="18"/>
                    </w:rPr>
                    <w:t>BERKAT Djouhra, M.A.A.</w:t>
                  </w:r>
                </w:p>
                <w:p w:rsidR="004D09D4" w:rsidRPr="00C753DA" w:rsidRDefault="00C753DA" w:rsidP="00294BA5">
                  <w:pPr>
                    <w:spacing w:after="0" w:line="240" w:lineRule="auto"/>
                    <w:rPr>
                      <w:sz w:val="18"/>
                      <w:szCs w:val="18"/>
                    </w:rPr>
                  </w:pPr>
                  <w:r>
                    <w:rPr>
                      <w:sz w:val="18"/>
                      <w:szCs w:val="18"/>
                    </w:rPr>
                    <w:t>-</w:t>
                  </w:r>
                  <w:r w:rsidR="00294BA5" w:rsidRPr="00C753DA">
                    <w:rPr>
                      <w:sz w:val="18"/>
                      <w:szCs w:val="18"/>
                    </w:rPr>
                    <w:t xml:space="preserve"> B</w:t>
                  </w:r>
                  <w:r w:rsidR="00650D35" w:rsidRPr="00C753DA">
                    <w:rPr>
                      <w:sz w:val="18"/>
                      <w:szCs w:val="18"/>
                    </w:rPr>
                    <w:t>ETATECHE Ahmed, M.A.A.</w:t>
                  </w:r>
                </w:p>
                <w:p w:rsidR="00294BA5" w:rsidRPr="003C775E" w:rsidRDefault="00C753DA" w:rsidP="00294BA5">
                  <w:pPr>
                    <w:spacing w:after="0" w:line="240" w:lineRule="auto"/>
                    <w:rPr>
                      <w:sz w:val="18"/>
                      <w:szCs w:val="18"/>
                      <w:lang w:val="en-US"/>
                    </w:rPr>
                  </w:pPr>
                  <w:r>
                    <w:rPr>
                      <w:sz w:val="18"/>
                      <w:szCs w:val="18"/>
                      <w:lang w:val="en-US"/>
                    </w:rPr>
                    <w:t>-</w:t>
                  </w:r>
                  <w:r w:rsidR="00294BA5" w:rsidRPr="00650D35">
                    <w:rPr>
                      <w:sz w:val="18"/>
                      <w:szCs w:val="18"/>
                      <w:lang w:val="en-US"/>
                    </w:rPr>
                    <w:t xml:space="preserve"> </w:t>
                  </w:r>
                  <w:r w:rsidR="00650D35">
                    <w:rPr>
                      <w:sz w:val="18"/>
                      <w:szCs w:val="18"/>
                      <w:lang w:val="en-US"/>
                    </w:rPr>
                    <w:t>YAKOUB Zina, M.A.A.</w:t>
                  </w:r>
                </w:p>
                <w:p w:rsidR="00294BA5" w:rsidRPr="003C775E" w:rsidRDefault="00C753DA" w:rsidP="00294BA5">
                  <w:pPr>
                    <w:spacing w:after="0" w:line="240" w:lineRule="auto"/>
                    <w:rPr>
                      <w:sz w:val="18"/>
                      <w:szCs w:val="18"/>
                    </w:rPr>
                  </w:pPr>
                  <w:r>
                    <w:rPr>
                      <w:sz w:val="18"/>
                      <w:szCs w:val="18"/>
                    </w:rPr>
                    <w:t>-</w:t>
                  </w:r>
                  <w:r w:rsidR="00650D35">
                    <w:rPr>
                      <w:sz w:val="18"/>
                      <w:szCs w:val="18"/>
                    </w:rPr>
                    <w:t xml:space="preserve"> TOUATI Nacera, M.A.A.</w:t>
                  </w:r>
                </w:p>
                <w:p w:rsidR="00294BA5" w:rsidRPr="003C775E" w:rsidRDefault="00C753DA" w:rsidP="00294BA5">
                  <w:pPr>
                    <w:spacing w:after="0" w:line="240" w:lineRule="auto"/>
                    <w:rPr>
                      <w:sz w:val="18"/>
                      <w:szCs w:val="18"/>
                      <w:lang w:val="en-US"/>
                    </w:rPr>
                  </w:pPr>
                  <w:r>
                    <w:rPr>
                      <w:sz w:val="18"/>
                      <w:szCs w:val="18"/>
                      <w:lang w:val="en-US"/>
                    </w:rPr>
                    <w:t>-</w:t>
                  </w:r>
                  <w:r w:rsidR="00294BA5" w:rsidRPr="003C775E">
                    <w:rPr>
                      <w:sz w:val="18"/>
                      <w:szCs w:val="18"/>
                      <w:lang w:val="en-US"/>
                    </w:rPr>
                    <w:t xml:space="preserve"> </w:t>
                  </w:r>
                  <w:r w:rsidR="00650D35">
                    <w:rPr>
                      <w:sz w:val="18"/>
                      <w:szCs w:val="18"/>
                      <w:lang w:val="en-US"/>
                    </w:rPr>
                    <w:t>AID Abdelhafid, M.A.A.</w:t>
                  </w:r>
                </w:p>
                <w:p w:rsidR="00C46904" w:rsidRPr="004C717A" w:rsidRDefault="00C46904" w:rsidP="00870332">
                  <w:pPr>
                    <w:spacing w:after="0" w:line="240" w:lineRule="auto"/>
                    <w:rPr>
                      <w:sz w:val="18"/>
                      <w:szCs w:val="18"/>
                      <w:lang w:val="en-US"/>
                    </w:rPr>
                  </w:pPr>
                  <w:r w:rsidRPr="004C717A">
                    <w:rPr>
                      <w:sz w:val="18"/>
                      <w:szCs w:val="18"/>
                      <w:lang w:val="en-US"/>
                    </w:rPr>
                    <w:t>- HADRI Samir, M.A.A.</w:t>
                  </w:r>
                </w:p>
                <w:p w:rsidR="003B363C" w:rsidRPr="003C775E" w:rsidRDefault="00C753DA" w:rsidP="00294BA5">
                  <w:pPr>
                    <w:spacing w:after="0" w:line="240" w:lineRule="auto"/>
                    <w:rPr>
                      <w:sz w:val="18"/>
                      <w:szCs w:val="18"/>
                      <w:lang w:val="en-US"/>
                    </w:rPr>
                  </w:pPr>
                  <w:r>
                    <w:rPr>
                      <w:sz w:val="18"/>
                      <w:szCs w:val="18"/>
                      <w:lang w:val="en-US"/>
                    </w:rPr>
                    <w:t>-</w:t>
                  </w:r>
                  <w:r w:rsidR="003B363C" w:rsidRPr="003C775E">
                    <w:rPr>
                      <w:sz w:val="18"/>
                      <w:szCs w:val="18"/>
                      <w:lang w:val="en-US"/>
                    </w:rPr>
                    <w:t xml:space="preserve"> D</w:t>
                  </w:r>
                  <w:r w:rsidR="00650D35">
                    <w:rPr>
                      <w:sz w:val="18"/>
                      <w:szCs w:val="18"/>
                      <w:lang w:val="en-US"/>
                    </w:rPr>
                    <w:t>EMOUCHE Hakima, M.A.A.</w:t>
                  </w:r>
                </w:p>
                <w:p w:rsidR="003B363C" w:rsidRPr="003C775E" w:rsidRDefault="00C753DA" w:rsidP="0074699B">
                  <w:pPr>
                    <w:spacing w:after="0" w:line="240" w:lineRule="auto"/>
                    <w:rPr>
                      <w:sz w:val="18"/>
                      <w:szCs w:val="18"/>
                      <w:lang w:val="en-US"/>
                    </w:rPr>
                  </w:pPr>
                  <w:r>
                    <w:rPr>
                      <w:sz w:val="18"/>
                      <w:szCs w:val="18"/>
                      <w:lang w:val="en-US"/>
                    </w:rPr>
                    <w:t>-</w:t>
                  </w:r>
                  <w:r w:rsidR="003B363C" w:rsidRPr="003C775E">
                    <w:rPr>
                      <w:sz w:val="18"/>
                      <w:szCs w:val="18"/>
                      <w:lang w:val="en-US"/>
                    </w:rPr>
                    <w:t xml:space="preserve"> HASSANI Khaled, M.A.</w:t>
                  </w:r>
                  <w:r w:rsidR="0074699B" w:rsidRPr="003C775E">
                    <w:rPr>
                      <w:sz w:val="18"/>
                      <w:szCs w:val="18"/>
                      <w:lang w:val="en-US"/>
                    </w:rPr>
                    <w:t>B</w:t>
                  </w:r>
                  <w:r w:rsidR="00650D35">
                    <w:rPr>
                      <w:sz w:val="18"/>
                      <w:szCs w:val="18"/>
                      <w:lang w:val="en-US"/>
                    </w:rPr>
                    <w:t>.</w:t>
                  </w:r>
                </w:p>
                <w:p w:rsidR="0074699B" w:rsidRPr="00650D35" w:rsidRDefault="00C753DA" w:rsidP="0074699B">
                  <w:pPr>
                    <w:spacing w:after="0" w:line="240" w:lineRule="auto"/>
                    <w:rPr>
                      <w:sz w:val="18"/>
                      <w:szCs w:val="18"/>
                    </w:rPr>
                  </w:pPr>
                  <w:r>
                    <w:rPr>
                      <w:sz w:val="18"/>
                      <w:szCs w:val="18"/>
                    </w:rPr>
                    <w:t>-</w:t>
                  </w:r>
                  <w:r w:rsidR="0074699B" w:rsidRPr="00650D35">
                    <w:rPr>
                      <w:sz w:val="18"/>
                      <w:szCs w:val="18"/>
                    </w:rPr>
                    <w:t xml:space="preserve"> </w:t>
                  </w:r>
                  <w:r w:rsidR="00650D35" w:rsidRPr="00650D35">
                    <w:rPr>
                      <w:sz w:val="18"/>
                      <w:szCs w:val="18"/>
                    </w:rPr>
                    <w:t>IRATEN Abdellah, M.A.B.</w:t>
                  </w:r>
                  <w:r w:rsidR="0074699B" w:rsidRPr="00650D35">
                    <w:rPr>
                      <w:sz w:val="18"/>
                      <w:szCs w:val="18"/>
                    </w:rPr>
                    <w:t>.</w:t>
                  </w:r>
                </w:p>
                <w:p w:rsidR="0074699B" w:rsidRPr="00C753DA" w:rsidRDefault="00C753DA" w:rsidP="0074699B">
                  <w:pPr>
                    <w:spacing w:after="0" w:line="240" w:lineRule="auto"/>
                    <w:rPr>
                      <w:sz w:val="18"/>
                      <w:szCs w:val="18"/>
                    </w:rPr>
                  </w:pPr>
                  <w:r>
                    <w:rPr>
                      <w:sz w:val="18"/>
                      <w:szCs w:val="18"/>
                    </w:rPr>
                    <w:t>-</w:t>
                  </w:r>
                  <w:r w:rsidR="00406B58">
                    <w:rPr>
                      <w:sz w:val="18"/>
                      <w:szCs w:val="18"/>
                    </w:rPr>
                    <w:t xml:space="preserve"> ALLAM Lyes</w:t>
                  </w:r>
                  <w:r w:rsidR="00650D35" w:rsidRPr="00C753DA">
                    <w:rPr>
                      <w:sz w:val="18"/>
                      <w:szCs w:val="18"/>
                    </w:rPr>
                    <w:t>, M.A.B.</w:t>
                  </w:r>
                </w:p>
                <w:p w:rsidR="0074699B" w:rsidRPr="00C753DA" w:rsidRDefault="00C753DA" w:rsidP="0074699B">
                  <w:pPr>
                    <w:spacing w:after="0" w:line="240" w:lineRule="auto"/>
                    <w:rPr>
                      <w:sz w:val="18"/>
                      <w:szCs w:val="18"/>
                    </w:rPr>
                  </w:pPr>
                  <w:r>
                    <w:rPr>
                      <w:sz w:val="18"/>
                      <w:szCs w:val="18"/>
                    </w:rPr>
                    <w:t>-</w:t>
                  </w:r>
                  <w:r w:rsidR="0074699B" w:rsidRPr="00C753DA">
                    <w:rPr>
                      <w:sz w:val="18"/>
                      <w:szCs w:val="18"/>
                    </w:rPr>
                    <w:t xml:space="preserve"> T</w:t>
                  </w:r>
                  <w:r w:rsidR="00650D35" w:rsidRPr="00C753DA">
                    <w:rPr>
                      <w:sz w:val="18"/>
                      <w:szCs w:val="18"/>
                    </w:rPr>
                    <w:t>OUATI Md Chrif, M.A.B.</w:t>
                  </w:r>
                </w:p>
                <w:p w:rsidR="0074699B" w:rsidRPr="00C753DA" w:rsidRDefault="00C753DA" w:rsidP="0074699B">
                  <w:pPr>
                    <w:spacing w:after="0" w:line="240" w:lineRule="auto"/>
                    <w:rPr>
                      <w:sz w:val="18"/>
                      <w:szCs w:val="18"/>
                    </w:rPr>
                  </w:pPr>
                  <w:r>
                    <w:rPr>
                      <w:sz w:val="18"/>
                      <w:szCs w:val="18"/>
                    </w:rPr>
                    <w:t>-</w:t>
                  </w:r>
                  <w:r w:rsidR="00650D35" w:rsidRPr="00C753DA">
                    <w:rPr>
                      <w:sz w:val="18"/>
                      <w:szCs w:val="18"/>
                    </w:rPr>
                    <w:t xml:space="preserve"> ATMANI Bilal, M.A.B.</w:t>
                  </w:r>
                </w:p>
                <w:p w:rsidR="0074699B" w:rsidRPr="003C775E" w:rsidRDefault="00C753DA" w:rsidP="0074699B">
                  <w:pPr>
                    <w:spacing w:after="0" w:line="240" w:lineRule="auto"/>
                    <w:rPr>
                      <w:sz w:val="18"/>
                      <w:szCs w:val="18"/>
                      <w:lang w:val="en-US"/>
                    </w:rPr>
                  </w:pPr>
                  <w:r>
                    <w:rPr>
                      <w:sz w:val="18"/>
                      <w:szCs w:val="18"/>
                      <w:lang w:val="en-US"/>
                    </w:rPr>
                    <w:t>-</w:t>
                  </w:r>
                  <w:r w:rsidR="00650D35">
                    <w:rPr>
                      <w:sz w:val="18"/>
                      <w:szCs w:val="18"/>
                      <w:lang w:val="en-US"/>
                    </w:rPr>
                    <w:t xml:space="preserve"> BEKKA Hassen, M.A.B.</w:t>
                  </w:r>
                </w:p>
                <w:p w:rsidR="0074699B" w:rsidRPr="00650D35" w:rsidRDefault="00C753DA" w:rsidP="0074699B">
                  <w:pPr>
                    <w:spacing w:after="0" w:line="240" w:lineRule="auto"/>
                    <w:rPr>
                      <w:sz w:val="16"/>
                      <w:szCs w:val="16"/>
                    </w:rPr>
                  </w:pPr>
                  <w:r>
                    <w:rPr>
                      <w:sz w:val="18"/>
                      <w:szCs w:val="18"/>
                    </w:rPr>
                    <w:t>-</w:t>
                  </w:r>
                  <w:r w:rsidR="0074699B" w:rsidRPr="00650D35">
                    <w:rPr>
                      <w:sz w:val="18"/>
                      <w:szCs w:val="18"/>
                    </w:rPr>
                    <w:t xml:space="preserve"> MOURI Sofiane, e</w:t>
                  </w:r>
                  <w:r w:rsidR="00650D35">
                    <w:rPr>
                      <w:sz w:val="18"/>
                      <w:szCs w:val="18"/>
                    </w:rPr>
                    <w:t>nseignant vacataire.</w:t>
                  </w:r>
                </w:p>
              </w:txbxContent>
            </v:textbox>
          </v:roundrect>
        </w:pict>
      </w:r>
    </w:p>
    <w:sectPr w:rsidR="007D1F2E" w:rsidRPr="00A341EE" w:rsidSect="00870443">
      <w:pgSz w:w="16838" w:h="11906" w:orient="landscape"/>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36D" w:rsidRDefault="0042336D" w:rsidP="001E76A4">
      <w:pPr>
        <w:spacing w:after="0" w:line="240" w:lineRule="auto"/>
      </w:pPr>
      <w:r>
        <w:separator/>
      </w:r>
    </w:p>
  </w:endnote>
  <w:endnote w:type="continuationSeparator" w:id="1">
    <w:p w:rsidR="0042336D" w:rsidRDefault="0042336D" w:rsidP="001E7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00"/>
    <w:family w:val="auto"/>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36D" w:rsidRDefault="0042336D" w:rsidP="001E76A4">
      <w:pPr>
        <w:spacing w:after="0" w:line="240" w:lineRule="auto"/>
      </w:pPr>
      <w:r>
        <w:separator/>
      </w:r>
    </w:p>
  </w:footnote>
  <w:footnote w:type="continuationSeparator" w:id="1">
    <w:p w:rsidR="0042336D" w:rsidRDefault="0042336D" w:rsidP="001E76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15EC"/>
    <w:multiLevelType w:val="hybridMultilevel"/>
    <w:tmpl w:val="ACD29BCA"/>
    <w:lvl w:ilvl="0" w:tplc="AECE98C0">
      <w:numFmt w:val="bullet"/>
      <w:lvlText w:val="-"/>
      <w:lvlJc w:val="left"/>
      <w:pPr>
        <w:ind w:left="36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E957FF"/>
    <w:multiLevelType w:val="hybridMultilevel"/>
    <w:tmpl w:val="6B621400"/>
    <w:lvl w:ilvl="0" w:tplc="C4BE3FAA">
      <w:numFmt w:val="bullet"/>
      <w:lvlText w:val="-"/>
      <w:lvlJc w:val="left"/>
      <w:pPr>
        <w:ind w:left="720" w:hanging="360"/>
      </w:pPr>
      <w:rPr>
        <w:rFonts w:ascii="Times New Roman" w:eastAsiaTheme="minorHAnsi" w:hAnsi="Times New Roman" w:cs="Times New Roman"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A5087"/>
    <w:multiLevelType w:val="hybridMultilevel"/>
    <w:tmpl w:val="1652B4EA"/>
    <w:lvl w:ilvl="0" w:tplc="19A414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74703B"/>
    <w:multiLevelType w:val="hybridMultilevel"/>
    <w:tmpl w:val="3BB4F8D2"/>
    <w:lvl w:ilvl="0" w:tplc="2E0CF9DE">
      <w:start w:val="8"/>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8E548A"/>
    <w:multiLevelType w:val="hybridMultilevel"/>
    <w:tmpl w:val="7898DDBC"/>
    <w:lvl w:ilvl="0" w:tplc="2E12B24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4B613C"/>
    <w:multiLevelType w:val="hybridMultilevel"/>
    <w:tmpl w:val="4B44CF92"/>
    <w:lvl w:ilvl="0" w:tplc="B934B5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665E07"/>
    <w:multiLevelType w:val="hybridMultilevel"/>
    <w:tmpl w:val="137AA22E"/>
    <w:lvl w:ilvl="0" w:tplc="3E76A1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2290">
      <o:colormenu v:ext="edit" fillcolor="none [3212]" strokecolor="none [3212]"/>
    </o:shapedefaults>
  </w:hdrShapeDefaults>
  <w:footnotePr>
    <w:footnote w:id="0"/>
    <w:footnote w:id="1"/>
  </w:footnotePr>
  <w:endnotePr>
    <w:endnote w:id="0"/>
    <w:endnote w:id="1"/>
  </w:endnotePr>
  <w:compat/>
  <w:rsids>
    <w:rsidRoot w:val="00574B5B"/>
    <w:rsid w:val="000157B1"/>
    <w:rsid w:val="00066027"/>
    <w:rsid w:val="0007578A"/>
    <w:rsid w:val="0008222B"/>
    <w:rsid w:val="000A2F90"/>
    <w:rsid w:val="000B0A57"/>
    <w:rsid w:val="000C120A"/>
    <w:rsid w:val="000C497F"/>
    <w:rsid w:val="000C5A42"/>
    <w:rsid w:val="000C6426"/>
    <w:rsid w:val="000D5B50"/>
    <w:rsid w:val="001034EF"/>
    <w:rsid w:val="00110FD2"/>
    <w:rsid w:val="0011388C"/>
    <w:rsid w:val="00117DF3"/>
    <w:rsid w:val="00153DEE"/>
    <w:rsid w:val="00182DFE"/>
    <w:rsid w:val="00191307"/>
    <w:rsid w:val="001A0F08"/>
    <w:rsid w:val="001B7CBF"/>
    <w:rsid w:val="001D7AB7"/>
    <w:rsid w:val="001E0810"/>
    <w:rsid w:val="001E76A4"/>
    <w:rsid w:val="00227D92"/>
    <w:rsid w:val="002565FC"/>
    <w:rsid w:val="00266926"/>
    <w:rsid w:val="00284896"/>
    <w:rsid w:val="002871BB"/>
    <w:rsid w:val="00293E47"/>
    <w:rsid w:val="00294BA5"/>
    <w:rsid w:val="002A0296"/>
    <w:rsid w:val="002F57D7"/>
    <w:rsid w:val="002F5B76"/>
    <w:rsid w:val="003252D5"/>
    <w:rsid w:val="00331D48"/>
    <w:rsid w:val="0033320E"/>
    <w:rsid w:val="00337708"/>
    <w:rsid w:val="003762F2"/>
    <w:rsid w:val="003A654F"/>
    <w:rsid w:val="003B363C"/>
    <w:rsid w:val="003B7F5C"/>
    <w:rsid w:val="003C775E"/>
    <w:rsid w:val="00406B58"/>
    <w:rsid w:val="0042336D"/>
    <w:rsid w:val="00435F5F"/>
    <w:rsid w:val="0044169F"/>
    <w:rsid w:val="0048727C"/>
    <w:rsid w:val="004C717A"/>
    <w:rsid w:val="004D09D4"/>
    <w:rsid w:val="004D22CD"/>
    <w:rsid w:val="00501CE7"/>
    <w:rsid w:val="00535B15"/>
    <w:rsid w:val="00555BAB"/>
    <w:rsid w:val="00574B5B"/>
    <w:rsid w:val="005C1713"/>
    <w:rsid w:val="005D0B5E"/>
    <w:rsid w:val="005E43F1"/>
    <w:rsid w:val="005E6A09"/>
    <w:rsid w:val="005F2779"/>
    <w:rsid w:val="00612647"/>
    <w:rsid w:val="00621BDF"/>
    <w:rsid w:val="00627442"/>
    <w:rsid w:val="00642098"/>
    <w:rsid w:val="00650D35"/>
    <w:rsid w:val="00654947"/>
    <w:rsid w:val="00655458"/>
    <w:rsid w:val="00661C99"/>
    <w:rsid w:val="0067131E"/>
    <w:rsid w:val="00673018"/>
    <w:rsid w:val="006B1285"/>
    <w:rsid w:val="006C48DE"/>
    <w:rsid w:val="006D6D2B"/>
    <w:rsid w:val="006E1207"/>
    <w:rsid w:val="006F2896"/>
    <w:rsid w:val="007208EE"/>
    <w:rsid w:val="0074699B"/>
    <w:rsid w:val="00750985"/>
    <w:rsid w:val="0075586F"/>
    <w:rsid w:val="0078754E"/>
    <w:rsid w:val="007D1F2E"/>
    <w:rsid w:val="007E3291"/>
    <w:rsid w:val="00800D2B"/>
    <w:rsid w:val="00814299"/>
    <w:rsid w:val="00826728"/>
    <w:rsid w:val="00845D53"/>
    <w:rsid w:val="0085358D"/>
    <w:rsid w:val="00870332"/>
    <w:rsid w:val="00870443"/>
    <w:rsid w:val="00883129"/>
    <w:rsid w:val="0088430B"/>
    <w:rsid w:val="0089723D"/>
    <w:rsid w:val="008A7D3C"/>
    <w:rsid w:val="008E15FF"/>
    <w:rsid w:val="008E43AF"/>
    <w:rsid w:val="00905684"/>
    <w:rsid w:val="00931888"/>
    <w:rsid w:val="00955666"/>
    <w:rsid w:val="009737E9"/>
    <w:rsid w:val="00974E24"/>
    <w:rsid w:val="00987BAD"/>
    <w:rsid w:val="009D57E1"/>
    <w:rsid w:val="009E4F25"/>
    <w:rsid w:val="009F62E5"/>
    <w:rsid w:val="00A038B8"/>
    <w:rsid w:val="00A03A0A"/>
    <w:rsid w:val="00A20270"/>
    <w:rsid w:val="00A207E3"/>
    <w:rsid w:val="00A25B60"/>
    <w:rsid w:val="00A341EE"/>
    <w:rsid w:val="00A515B6"/>
    <w:rsid w:val="00A52D36"/>
    <w:rsid w:val="00A56A21"/>
    <w:rsid w:val="00A56A86"/>
    <w:rsid w:val="00AA628A"/>
    <w:rsid w:val="00AC7610"/>
    <w:rsid w:val="00AD118F"/>
    <w:rsid w:val="00AF3E0B"/>
    <w:rsid w:val="00B37D22"/>
    <w:rsid w:val="00B52909"/>
    <w:rsid w:val="00B55DED"/>
    <w:rsid w:val="00B702F1"/>
    <w:rsid w:val="00B8507D"/>
    <w:rsid w:val="00B91622"/>
    <w:rsid w:val="00BA49E9"/>
    <w:rsid w:val="00BB1EF3"/>
    <w:rsid w:val="00BC3294"/>
    <w:rsid w:val="00BD446D"/>
    <w:rsid w:val="00C027BC"/>
    <w:rsid w:val="00C05300"/>
    <w:rsid w:val="00C13816"/>
    <w:rsid w:val="00C31D8C"/>
    <w:rsid w:val="00C46904"/>
    <w:rsid w:val="00C470B2"/>
    <w:rsid w:val="00C70695"/>
    <w:rsid w:val="00C71B3A"/>
    <w:rsid w:val="00C753DA"/>
    <w:rsid w:val="00C8666C"/>
    <w:rsid w:val="00CA0390"/>
    <w:rsid w:val="00CA0E95"/>
    <w:rsid w:val="00CC4DEE"/>
    <w:rsid w:val="00CC6878"/>
    <w:rsid w:val="00D01337"/>
    <w:rsid w:val="00D10349"/>
    <w:rsid w:val="00DB2DDC"/>
    <w:rsid w:val="00DF23C6"/>
    <w:rsid w:val="00E17096"/>
    <w:rsid w:val="00E22C58"/>
    <w:rsid w:val="00E3381E"/>
    <w:rsid w:val="00E65F9C"/>
    <w:rsid w:val="00EC7ED7"/>
    <w:rsid w:val="00ED306A"/>
    <w:rsid w:val="00F0676D"/>
    <w:rsid w:val="00F40BDA"/>
    <w:rsid w:val="00F54EB1"/>
    <w:rsid w:val="00F57E5C"/>
    <w:rsid w:val="00F96251"/>
    <w:rsid w:val="00FE18BE"/>
    <w:rsid w:val="00FE2052"/>
    <w:rsid w:val="00FE3F4E"/>
    <w:rsid w:val="00FF451E"/>
    <w:rsid w:val="00FF68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7D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D3C"/>
    <w:rPr>
      <w:rFonts w:ascii="Tahoma" w:hAnsi="Tahoma" w:cs="Tahoma"/>
      <w:sz w:val="16"/>
      <w:szCs w:val="16"/>
    </w:rPr>
  </w:style>
  <w:style w:type="paragraph" w:styleId="Paragraphedeliste">
    <w:name w:val="List Paragraph"/>
    <w:basedOn w:val="Normal"/>
    <w:uiPriority w:val="34"/>
    <w:qFormat/>
    <w:rsid w:val="00C027BC"/>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027BC"/>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9F62E5"/>
    <w:rPr>
      <w:color w:val="0000FF"/>
      <w:u w:val="single"/>
    </w:rPr>
  </w:style>
  <w:style w:type="paragraph" w:styleId="En-tte">
    <w:name w:val="header"/>
    <w:basedOn w:val="Normal"/>
    <w:link w:val="En-tteCar"/>
    <w:uiPriority w:val="99"/>
    <w:semiHidden/>
    <w:unhideWhenUsed/>
    <w:rsid w:val="001E76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76A4"/>
  </w:style>
  <w:style w:type="paragraph" w:styleId="Pieddepage">
    <w:name w:val="footer"/>
    <w:basedOn w:val="Normal"/>
    <w:link w:val="PieddepageCar"/>
    <w:uiPriority w:val="99"/>
    <w:semiHidden/>
    <w:unhideWhenUsed/>
    <w:rsid w:val="001E76A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E76A4"/>
  </w:style>
  <w:style w:type="paragraph" w:styleId="Lgende">
    <w:name w:val="caption"/>
    <w:basedOn w:val="Normal"/>
    <w:next w:val="Normal"/>
    <w:uiPriority w:val="35"/>
    <w:semiHidden/>
    <w:unhideWhenUsed/>
    <w:qFormat/>
    <w:rsid w:val="00CC4DEE"/>
    <w:pPr>
      <w:spacing w:line="240" w:lineRule="auto"/>
    </w:pPr>
    <w:rPr>
      <w:b/>
      <w:bCs/>
      <w:color w:val="4F81BD" w:themeColor="accent1"/>
      <w:sz w:val="18"/>
      <w:szCs w:val="18"/>
    </w:rPr>
  </w:style>
  <w:style w:type="character" w:styleId="CitationHTML">
    <w:name w:val="HTML Cite"/>
    <w:basedOn w:val="Policepardfaut"/>
    <w:uiPriority w:val="99"/>
    <w:semiHidden/>
    <w:unhideWhenUsed/>
    <w:rsid w:val="00191307"/>
    <w:rPr>
      <w:i w:val="0"/>
      <w:iCs w:val="0"/>
      <w:color w:val="0E774A"/>
    </w:rPr>
  </w:style>
</w:styles>
</file>

<file path=word/webSettings.xml><?xml version="1.0" encoding="utf-8"?>
<w:webSettings xmlns:r="http://schemas.openxmlformats.org/officeDocument/2006/relationships" xmlns:w="http://schemas.openxmlformats.org/wordprocessingml/2006/main">
  <w:divs>
    <w:div w:id="12076331">
      <w:bodyDiv w:val="1"/>
      <w:marLeft w:val="0"/>
      <w:marRight w:val="0"/>
      <w:marTop w:val="0"/>
      <w:marBottom w:val="0"/>
      <w:divBdr>
        <w:top w:val="none" w:sz="0" w:space="0" w:color="auto"/>
        <w:left w:val="none" w:sz="0" w:space="0" w:color="auto"/>
        <w:bottom w:val="none" w:sz="0" w:space="0" w:color="auto"/>
        <w:right w:val="none" w:sz="0" w:space="0" w:color="auto"/>
      </w:divBdr>
    </w:div>
    <w:div w:id="557864827">
      <w:bodyDiv w:val="1"/>
      <w:marLeft w:val="0"/>
      <w:marRight w:val="0"/>
      <w:marTop w:val="0"/>
      <w:marBottom w:val="0"/>
      <w:divBdr>
        <w:top w:val="none" w:sz="0" w:space="0" w:color="auto"/>
        <w:left w:val="none" w:sz="0" w:space="0" w:color="auto"/>
        <w:bottom w:val="none" w:sz="0" w:space="0" w:color="auto"/>
        <w:right w:val="none" w:sz="0" w:space="0" w:color="auto"/>
      </w:divBdr>
    </w:div>
    <w:div w:id="18554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droit_bej@yah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tsdaffaires2012@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droit_bej@yahoo.fr"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18D9-B566-4E87-B840-10934210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Words>
  <Characters>52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louiza</cp:lastModifiedBy>
  <cp:revision>2</cp:revision>
  <cp:lastPrinted>2011-12-30T10:55:00Z</cp:lastPrinted>
  <dcterms:created xsi:type="dcterms:W3CDTF">2012-01-23T14:32:00Z</dcterms:created>
  <dcterms:modified xsi:type="dcterms:W3CDTF">2012-01-23T14:32:00Z</dcterms:modified>
</cp:coreProperties>
</file>